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8902" w14:textId="64104659" w:rsidR="00B605DC" w:rsidRPr="009A2F80" w:rsidRDefault="00B605DC" w:rsidP="00CA4521">
      <w:pPr>
        <w:spacing w:after="20" w:line="240" w:lineRule="auto"/>
        <w:jc w:val="center"/>
        <w:rPr>
          <w:rFonts w:ascii="Arial" w:hAnsi="Arial" w:cs="Arial"/>
          <w:b/>
          <w:sz w:val="24"/>
        </w:rPr>
      </w:pPr>
      <w:r w:rsidRPr="009A2F80">
        <w:rPr>
          <w:rFonts w:ascii="Arial" w:hAnsi="Arial" w:cs="Arial"/>
          <w:b/>
          <w:sz w:val="24"/>
        </w:rPr>
        <w:t>FORMUL</w:t>
      </w:r>
      <w:r w:rsidR="00924208" w:rsidRPr="009A2F80">
        <w:rPr>
          <w:rFonts w:ascii="Arial" w:hAnsi="Arial" w:cs="Arial"/>
          <w:b/>
          <w:sz w:val="24"/>
        </w:rPr>
        <w:t xml:space="preserve">ARZ </w:t>
      </w:r>
      <w:r w:rsidR="00323692">
        <w:rPr>
          <w:rFonts w:ascii="Arial" w:hAnsi="Arial" w:cs="Arial"/>
          <w:b/>
          <w:sz w:val="24"/>
        </w:rPr>
        <w:t>ZMIAN</w:t>
      </w:r>
      <w:r w:rsidR="00924208" w:rsidRPr="009A2F80">
        <w:rPr>
          <w:rFonts w:ascii="Arial" w:hAnsi="Arial" w:cs="Arial"/>
          <w:b/>
          <w:sz w:val="24"/>
        </w:rPr>
        <w:t xml:space="preserve"> DO PROJEKTU</w:t>
      </w:r>
    </w:p>
    <w:p w14:paraId="6BB9DB80" w14:textId="5888EC97" w:rsidR="000B189B" w:rsidRPr="009A2F80" w:rsidRDefault="00B605DC" w:rsidP="00B64B7A">
      <w:pPr>
        <w:spacing w:after="20" w:line="240" w:lineRule="auto"/>
        <w:jc w:val="center"/>
        <w:rPr>
          <w:rFonts w:ascii="Arial" w:hAnsi="Arial" w:cs="Arial"/>
          <w:b/>
          <w:sz w:val="24"/>
        </w:rPr>
      </w:pPr>
      <w:r w:rsidRPr="009A2F80">
        <w:rPr>
          <w:rFonts w:ascii="Arial" w:hAnsi="Arial" w:cs="Arial"/>
          <w:b/>
          <w:sz w:val="24"/>
        </w:rPr>
        <w:t xml:space="preserve">STRATEGII ROZWOJU </w:t>
      </w:r>
      <w:r w:rsidR="00174A4E" w:rsidRPr="009A2F80">
        <w:rPr>
          <w:rFonts w:ascii="Arial" w:hAnsi="Arial" w:cs="Arial"/>
          <w:b/>
          <w:sz w:val="24"/>
        </w:rPr>
        <w:t>POWIATU LIMANOWSKIEGO</w:t>
      </w:r>
      <w:r w:rsidR="009A2F80" w:rsidRPr="009A2F80">
        <w:rPr>
          <w:rFonts w:ascii="Arial" w:hAnsi="Arial" w:cs="Arial"/>
          <w:b/>
          <w:sz w:val="24"/>
        </w:rPr>
        <w:t xml:space="preserve"> NA LATA 2019</w:t>
      </w:r>
      <w:r w:rsidR="00924208" w:rsidRPr="009A2F80">
        <w:rPr>
          <w:rFonts w:ascii="Arial" w:hAnsi="Arial" w:cs="Arial"/>
          <w:b/>
          <w:sz w:val="24"/>
        </w:rPr>
        <w:t>-202</w:t>
      </w:r>
      <w:r w:rsidR="009A2F80" w:rsidRPr="009A2F80">
        <w:rPr>
          <w:rFonts w:ascii="Arial" w:hAnsi="Arial" w:cs="Arial"/>
          <w:b/>
          <w:sz w:val="24"/>
        </w:rPr>
        <w:t>5</w:t>
      </w:r>
    </w:p>
    <w:p w14:paraId="5801E64D" w14:textId="77777777" w:rsidR="00B605DC" w:rsidRPr="009A2F80" w:rsidRDefault="00B605DC" w:rsidP="00CA4521">
      <w:pPr>
        <w:spacing w:after="20" w:line="24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0"/>
        <w:gridCol w:w="3246"/>
      </w:tblGrid>
      <w:tr w:rsidR="000225B4" w:rsidRPr="009A2F80" w14:paraId="63BB16D7" w14:textId="77777777" w:rsidTr="00D3384F">
        <w:tc>
          <w:tcPr>
            <w:tcW w:w="7479" w:type="dxa"/>
            <w:vAlign w:val="center"/>
          </w:tcPr>
          <w:p w14:paraId="203D1FB0" w14:textId="697FC391" w:rsidR="00614C83" w:rsidRPr="000B189B" w:rsidRDefault="00614C83" w:rsidP="006C7F98">
            <w:pPr>
              <w:spacing w:after="20"/>
              <w:jc w:val="both"/>
              <w:rPr>
                <w:rFonts w:ascii="Arial" w:hAnsi="Arial" w:cs="Arial"/>
                <w:b/>
              </w:rPr>
            </w:pPr>
            <w:r w:rsidRPr="009A2F80">
              <w:rPr>
                <w:rFonts w:ascii="Arial" w:hAnsi="Arial" w:cs="Arial"/>
                <w:b/>
              </w:rPr>
              <w:t>Szanowni Państwo</w:t>
            </w:r>
            <w:r w:rsidR="000225B4">
              <w:rPr>
                <w:rFonts w:ascii="Arial" w:hAnsi="Arial" w:cs="Arial"/>
                <w:b/>
              </w:rPr>
              <w:t>.</w:t>
            </w:r>
          </w:p>
          <w:p w14:paraId="4EE8AA03" w14:textId="52B904E8" w:rsidR="00C01197" w:rsidRDefault="00C01197" w:rsidP="006C7F98">
            <w:pPr>
              <w:spacing w:after="20"/>
              <w:jc w:val="both"/>
              <w:rPr>
                <w:rFonts w:ascii="Arial" w:hAnsi="Arial" w:cs="Arial"/>
                <w:color w:val="000000" w:themeColor="text1"/>
              </w:rPr>
            </w:pPr>
            <w:r w:rsidRPr="009A2F80">
              <w:rPr>
                <w:rFonts w:ascii="Arial" w:hAnsi="Arial" w:cs="Arial"/>
                <w:b/>
              </w:rPr>
              <w:t xml:space="preserve">Zakończył się zasadniczy etap prac związanych z opracowaniem </w:t>
            </w:r>
            <w:r w:rsidR="00614C83" w:rsidRPr="009A2F80">
              <w:rPr>
                <w:rFonts w:ascii="Arial" w:hAnsi="Arial" w:cs="Arial"/>
                <w:b/>
              </w:rPr>
              <w:t xml:space="preserve">Strategii Rozwoju </w:t>
            </w:r>
            <w:r w:rsidR="009A2F80" w:rsidRPr="009A2F80">
              <w:rPr>
                <w:rFonts w:ascii="Arial" w:hAnsi="Arial" w:cs="Arial"/>
                <w:b/>
              </w:rPr>
              <w:t>Powiatu Limanowskiego</w:t>
            </w:r>
            <w:r w:rsidR="00614C83" w:rsidRPr="009A2F80">
              <w:rPr>
                <w:rFonts w:ascii="Arial" w:hAnsi="Arial" w:cs="Arial"/>
                <w:b/>
              </w:rPr>
              <w:t xml:space="preserve"> na </w:t>
            </w:r>
            <w:r w:rsidR="00614C83" w:rsidRPr="009A2F80">
              <w:rPr>
                <w:rFonts w:ascii="Arial" w:hAnsi="Arial" w:cs="Arial"/>
                <w:b/>
                <w:color w:val="000000" w:themeColor="text1"/>
              </w:rPr>
              <w:t>lata 201</w:t>
            </w:r>
            <w:r w:rsidR="009A2F80" w:rsidRPr="009A2F80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924208" w:rsidRPr="009A2F80">
              <w:rPr>
                <w:rFonts w:ascii="Arial" w:hAnsi="Arial" w:cs="Arial"/>
                <w:b/>
                <w:color w:val="000000" w:themeColor="text1"/>
              </w:rPr>
              <w:t>-202</w:t>
            </w:r>
            <w:r w:rsidR="009A2F80" w:rsidRPr="009A2F80"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4C550C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9A2F8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57BCFFF5" w14:textId="77777777" w:rsidR="001810C6" w:rsidRPr="009A2F80" w:rsidRDefault="001810C6" w:rsidP="00CA4521">
            <w:pPr>
              <w:spacing w:after="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5C0CB2F" w14:textId="77777777" w:rsidR="00614C83" w:rsidRDefault="00B64B7A" w:rsidP="006C7F98">
            <w:pPr>
              <w:spacing w:after="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Jeśli mają Państwo</w:t>
            </w:r>
            <w:r w:rsidR="00C01197" w:rsidRPr="009A2F80">
              <w:rPr>
                <w:rFonts w:ascii="Arial" w:hAnsi="Arial" w:cs="Arial"/>
                <w:b/>
                <w:color w:val="000000" w:themeColor="text1"/>
              </w:rPr>
              <w:t xml:space="preserve"> ewentualn</w:t>
            </w:r>
            <w:r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C01197" w:rsidRPr="009A2F80">
              <w:rPr>
                <w:rFonts w:ascii="Arial" w:hAnsi="Arial" w:cs="Arial"/>
                <w:b/>
                <w:color w:val="000000" w:themeColor="text1"/>
              </w:rPr>
              <w:t xml:space="preserve"> sugesti</w:t>
            </w:r>
            <w:r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C01197" w:rsidRPr="009A2F80">
              <w:rPr>
                <w:rFonts w:ascii="Arial" w:hAnsi="Arial" w:cs="Arial"/>
                <w:b/>
                <w:color w:val="000000" w:themeColor="text1"/>
              </w:rPr>
              <w:t xml:space="preserve"> zmian w ramach prezentowanego </w:t>
            </w:r>
            <w:r w:rsidR="00924208" w:rsidRPr="009A2F80">
              <w:rPr>
                <w:rFonts w:ascii="Arial" w:hAnsi="Arial" w:cs="Arial"/>
                <w:b/>
                <w:color w:val="000000" w:themeColor="text1"/>
              </w:rPr>
              <w:t>projekt</w:t>
            </w:r>
            <w:r w:rsidR="000B189B">
              <w:rPr>
                <w:rFonts w:ascii="Arial" w:hAnsi="Arial" w:cs="Arial"/>
                <w:b/>
                <w:color w:val="000000" w:themeColor="text1"/>
              </w:rPr>
              <w:t>u</w:t>
            </w:r>
            <w:r w:rsidR="00924208" w:rsidRPr="009A2F8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924208" w:rsidRPr="009A2F80">
              <w:rPr>
                <w:rFonts w:ascii="Arial" w:hAnsi="Arial" w:cs="Arial"/>
                <w:b/>
              </w:rPr>
              <w:t xml:space="preserve">Strategii Rozwoju </w:t>
            </w:r>
            <w:r w:rsidR="009A2F80" w:rsidRPr="009A2F80">
              <w:rPr>
                <w:rFonts w:ascii="Arial" w:hAnsi="Arial" w:cs="Arial"/>
                <w:b/>
              </w:rPr>
              <w:t>Powiatu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A2F80" w:rsidRPr="009A2F80">
              <w:rPr>
                <w:rFonts w:ascii="Arial" w:hAnsi="Arial" w:cs="Arial"/>
                <w:b/>
              </w:rPr>
              <w:t>Limanowskiego</w:t>
            </w:r>
            <w:r w:rsidR="00924208" w:rsidRPr="009A2F80">
              <w:rPr>
                <w:rFonts w:ascii="Arial" w:hAnsi="Arial" w:cs="Arial"/>
                <w:b/>
              </w:rPr>
              <w:t xml:space="preserve"> na </w:t>
            </w:r>
            <w:r w:rsidR="00924208" w:rsidRPr="009A2F80">
              <w:rPr>
                <w:rFonts w:ascii="Arial" w:hAnsi="Arial" w:cs="Arial"/>
                <w:b/>
                <w:color w:val="000000" w:themeColor="text1"/>
              </w:rPr>
              <w:t>lata 201</w:t>
            </w:r>
            <w:r w:rsidR="009A2F80" w:rsidRPr="009A2F80">
              <w:rPr>
                <w:rFonts w:ascii="Arial" w:hAnsi="Arial" w:cs="Arial"/>
                <w:b/>
                <w:color w:val="000000" w:themeColor="text1"/>
              </w:rPr>
              <w:t>9</w:t>
            </w:r>
            <w:r w:rsidR="00924208" w:rsidRPr="009A2F80">
              <w:rPr>
                <w:rFonts w:ascii="Arial" w:hAnsi="Arial" w:cs="Arial"/>
                <w:b/>
                <w:color w:val="000000" w:themeColor="text1"/>
              </w:rPr>
              <w:t>-202</w:t>
            </w:r>
            <w:r w:rsidR="009A2F80" w:rsidRPr="009A2F80"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EE6C68">
              <w:rPr>
                <w:rFonts w:ascii="Arial" w:hAnsi="Arial" w:cs="Arial"/>
                <w:b/>
                <w:color w:val="000000" w:themeColor="text1"/>
              </w:rPr>
              <w:t xml:space="preserve">, prosimy o wypełnienie poniższej tabeli i jej przesłanie na adres e-mail: </w:t>
            </w:r>
            <w:hyperlink r:id="rId8" w:history="1">
              <w:r w:rsidR="00EE6C68" w:rsidRPr="008856B0">
                <w:rPr>
                  <w:rStyle w:val="Hipercze"/>
                  <w:rFonts w:ascii="Arial" w:hAnsi="Arial" w:cs="Arial"/>
                  <w:b/>
                </w:rPr>
                <w:t>strategia@powiat.limanowski.pl</w:t>
              </w:r>
            </w:hyperlink>
            <w:r w:rsidR="00EE6C68">
              <w:rPr>
                <w:rFonts w:ascii="Arial" w:hAnsi="Arial" w:cs="Arial"/>
                <w:b/>
                <w:color w:val="000000" w:themeColor="text1"/>
              </w:rPr>
              <w:t xml:space="preserve"> lub dostarczenie do </w:t>
            </w:r>
            <w:r w:rsidR="00EE6C68" w:rsidRPr="00EE6C68">
              <w:rPr>
                <w:rFonts w:ascii="Arial" w:hAnsi="Arial" w:cs="Arial"/>
                <w:b/>
                <w:color w:val="000000" w:themeColor="text1"/>
              </w:rPr>
              <w:t>Wydzia</w:t>
            </w:r>
            <w:r w:rsidR="00EE6C68">
              <w:rPr>
                <w:rFonts w:ascii="Arial" w:hAnsi="Arial" w:cs="Arial"/>
                <w:b/>
                <w:color w:val="000000" w:themeColor="text1"/>
              </w:rPr>
              <w:t>łu</w:t>
            </w:r>
            <w:r w:rsidR="00EE6C68" w:rsidRPr="00EE6C68">
              <w:rPr>
                <w:rFonts w:ascii="Arial" w:hAnsi="Arial" w:cs="Arial"/>
                <w:b/>
                <w:color w:val="000000" w:themeColor="text1"/>
              </w:rPr>
              <w:t xml:space="preserve"> Rozwoju Gospodarczego i Infrastruktury Starostwa Powiatowego w Limanowej (ul. J. Marka 9, II piętro, pokój 203</w:t>
            </w:r>
            <w:r w:rsidR="00EE6C68">
              <w:rPr>
                <w:rFonts w:ascii="Arial" w:hAnsi="Arial" w:cs="Arial"/>
                <w:b/>
                <w:color w:val="000000" w:themeColor="text1"/>
              </w:rPr>
              <w:t>)</w:t>
            </w:r>
            <w:r w:rsidR="00691BD8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14:paraId="2D676B6A" w14:textId="77777777" w:rsidR="00691BD8" w:rsidRDefault="00691BD8" w:rsidP="00323692">
            <w:pPr>
              <w:spacing w:after="20"/>
              <w:rPr>
                <w:rFonts w:ascii="Arial" w:hAnsi="Arial" w:cs="Arial"/>
                <w:b/>
                <w:color w:val="000000" w:themeColor="text1"/>
              </w:rPr>
            </w:pPr>
          </w:p>
          <w:p w14:paraId="52D78AF1" w14:textId="14887C98" w:rsidR="00691BD8" w:rsidRPr="009A2F80" w:rsidRDefault="00452635" w:rsidP="00452635">
            <w:pPr>
              <w:spacing w:after="20"/>
              <w:rPr>
                <w:rFonts w:ascii="Arial" w:hAnsi="Arial" w:cs="Arial"/>
                <w:b/>
              </w:rPr>
            </w:pPr>
            <w:r w:rsidRPr="00EF7958">
              <w:rPr>
                <w:rFonts w:ascii="Arial" w:hAnsi="Arial" w:cs="Arial"/>
                <w:b/>
              </w:rPr>
              <w:t xml:space="preserve">Gromadzenie uwag potrwa do </w:t>
            </w:r>
            <w:r w:rsidRPr="00B3240E">
              <w:rPr>
                <w:rFonts w:ascii="Arial" w:hAnsi="Arial" w:cs="Arial"/>
                <w:b/>
              </w:rPr>
              <w:t>13 maja b.r.</w:t>
            </w:r>
            <w:r w:rsidR="006C7F98" w:rsidRPr="00B3240E">
              <w:rPr>
                <w:rFonts w:ascii="Arial" w:hAnsi="Arial" w:cs="Arial"/>
                <w:b/>
              </w:rPr>
              <w:t xml:space="preserve"> </w:t>
            </w:r>
            <w:r w:rsidRPr="00EF7958">
              <w:rPr>
                <w:rFonts w:ascii="Arial" w:hAnsi="Arial" w:cs="Arial"/>
                <w:b/>
              </w:rPr>
              <w:t>Po zakończeniu procesu i analizie potencjalnych zmian, opracowana zostanie finalna wersja Strategii.</w:t>
            </w:r>
          </w:p>
        </w:tc>
        <w:tc>
          <w:tcPr>
            <w:tcW w:w="1733" w:type="dxa"/>
            <w:vAlign w:val="center"/>
          </w:tcPr>
          <w:p w14:paraId="31FA206F" w14:textId="31E04F79" w:rsidR="00614C83" w:rsidRPr="009A2F80" w:rsidRDefault="000225B4" w:rsidP="00CA4521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5595B3" wp14:editId="1651B414">
                  <wp:extent cx="1915939" cy="2102662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wiat_limanowsk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77" cy="213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696FE1" w14:textId="77777777" w:rsidR="00C01197" w:rsidRPr="009A2F80" w:rsidRDefault="00C01197" w:rsidP="00CA4521">
      <w:pPr>
        <w:spacing w:after="2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76"/>
        <w:gridCol w:w="3105"/>
        <w:gridCol w:w="3402"/>
        <w:gridCol w:w="3118"/>
      </w:tblGrid>
      <w:tr w:rsidR="00C01197" w:rsidRPr="009A2F80" w14:paraId="33F9D023" w14:textId="77777777" w:rsidTr="00924208">
        <w:trPr>
          <w:trHeight w:val="1437"/>
        </w:trPr>
        <w:tc>
          <w:tcPr>
            <w:tcW w:w="576" w:type="dxa"/>
            <w:vAlign w:val="center"/>
          </w:tcPr>
          <w:p w14:paraId="4C821ECA" w14:textId="77777777" w:rsidR="00C01197" w:rsidRPr="009A2F80" w:rsidRDefault="00C01197" w:rsidP="00CA4521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 w:rsidRPr="009A2F8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05" w:type="dxa"/>
            <w:vAlign w:val="center"/>
          </w:tcPr>
          <w:p w14:paraId="36E407FF" w14:textId="1AD0C4E0" w:rsidR="00C01197" w:rsidRPr="009A2F80" w:rsidRDefault="00C01197" w:rsidP="00CA4521">
            <w:pPr>
              <w:spacing w:after="20"/>
              <w:jc w:val="center"/>
              <w:rPr>
                <w:rFonts w:ascii="Arial" w:hAnsi="Arial" w:cs="Arial"/>
                <w:bCs/>
              </w:rPr>
            </w:pPr>
            <w:r w:rsidRPr="009A2F80">
              <w:rPr>
                <w:rFonts w:ascii="Arial" w:hAnsi="Arial" w:cs="Arial"/>
                <w:b/>
                <w:bCs/>
              </w:rPr>
              <w:t xml:space="preserve">Część dokumentu, </w:t>
            </w:r>
            <w:r w:rsidRPr="009A2F80">
              <w:rPr>
                <w:rFonts w:ascii="Arial" w:hAnsi="Arial" w:cs="Arial"/>
                <w:b/>
                <w:bCs/>
              </w:rPr>
              <w:br/>
              <w:t xml:space="preserve">do którego odnosi się </w:t>
            </w:r>
            <w:r w:rsidR="00323692">
              <w:rPr>
                <w:rFonts w:ascii="Arial" w:hAnsi="Arial" w:cs="Arial"/>
                <w:b/>
                <w:bCs/>
              </w:rPr>
              <w:t>zmiana</w:t>
            </w:r>
            <w:r w:rsidRPr="009A2F80">
              <w:rPr>
                <w:rFonts w:ascii="Arial" w:hAnsi="Arial" w:cs="Arial"/>
                <w:bCs/>
              </w:rPr>
              <w:t xml:space="preserve"> (</w:t>
            </w:r>
            <w:r w:rsidR="00AB3010" w:rsidRPr="009A2F80">
              <w:rPr>
                <w:rFonts w:ascii="Arial" w:hAnsi="Arial" w:cs="Arial"/>
                <w:bCs/>
              </w:rPr>
              <w:t>ze wskazaniem</w:t>
            </w:r>
            <w:r w:rsidR="00924208" w:rsidRPr="009A2F80">
              <w:rPr>
                <w:rFonts w:ascii="Arial" w:hAnsi="Arial" w:cs="Arial"/>
                <w:bCs/>
              </w:rPr>
              <w:t xml:space="preserve"> konkretnego fragmentu dokumentu –</w:t>
            </w:r>
            <w:r w:rsidR="00AB3010" w:rsidRPr="009A2F80">
              <w:rPr>
                <w:rFonts w:ascii="Arial" w:hAnsi="Arial" w:cs="Arial"/>
                <w:bCs/>
              </w:rPr>
              <w:t xml:space="preserve"> </w:t>
            </w:r>
            <w:r w:rsidR="00924208" w:rsidRPr="009A2F80">
              <w:rPr>
                <w:rFonts w:ascii="Arial" w:hAnsi="Arial" w:cs="Arial"/>
                <w:bCs/>
              </w:rPr>
              <w:t xml:space="preserve">nr celu, działania, </w:t>
            </w:r>
            <w:r w:rsidRPr="009A2F80">
              <w:rPr>
                <w:rFonts w:ascii="Arial" w:hAnsi="Arial" w:cs="Arial"/>
                <w:bCs/>
              </w:rPr>
              <w:t>strony</w:t>
            </w:r>
            <w:r w:rsidR="00924208" w:rsidRPr="009A2F80">
              <w:rPr>
                <w:rFonts w:ascii="Arial" w:hAnsi="Arial" w:cs="Arial"/>
                <w:bCs/>
              </w:rPr>
              <w:t>, itp.</w:t>
            </w:r>
            <w:r w:rsidRPr="009A2F8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402" w:type="dxa"/>
            <w:vAlign w:val="center"/>
          </w:tcPr>
          <w:p w14:paraId="65139F98" w14:textId="697340CD" w:rsidR="00C01197" w:rsidRPr="009A2F80" w:rsidRDefault="00C01197" w:rsidP="00CA4521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 w:rsidRPr="009A2F80">
              <w:rPr>
                <w:rFonts w:ascii="Arial" w:hAnsi="Arial" w:cs="Arial"/>
                <w:b/>
                <w:bCs/>
              </w:rPr>
              <w:t xml:space="preserve">Treść </w:t>
            </w:r>
            <w:r w:rsidR="00323692">
              <w:rPr>
                <w:rFonts w:ascii="Arial" w:hAnsi="Arial" w:cs="Arial"/>
                <w:b/>
                <w:bCs/>
              </w:rPr>
              <w:t>zmiany</w:t>
            </w:r>
            <w:r w:rsidRPr="009A2F8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DE81E1" w14:textId="0D8D3CA2" w:rsidR="00C01197" w:rsidRPr="009A2F80" w:rsidRDefault="00C01197" w:rsidP="00CA4521">
            <w:pPr>
              <w:spacing w:after="20"/>
              <w:jc w:val="center"/>
              <w:rPr>
                <w:rFonts w:ascii="Arial" w:hAnsi="Arial" w:cs="Arial"/>
                <w:bCs/>
              </w:rPr>
            </w:pPr>
            <w:r w:rsidRPr="009A2F80">
              <w:rPr>
                <w:rFonts w:ascii="Arial" w:hAnsi="Arial" w:cs="Arial"/>
                <w:bCs/>
              </w:rPr>
              <w:t>(</w:t>
            </w:r>
            <w:r w:rsidR="00AB3010" w:rsidRPr="009A2F80">
              <w:rPr>
                <w:rFonts w:ascii="Arial" w:hAnsi="Arial" w:cs="Arial"/>
                <w:bCs/>
              </w:rPr>
              <w:t xml:space="preserve">opinia, </w:t>
            </w:r>
            <w:r w:rsidRPr="009A2F80">
              <w:rPr>
                <w:rFonts w:ascii="Arial" w:hAnsi="Arial" w:cs="Arial"/>
                <w:bCs/>
              </w:rPr>
              <w:t>propozycja zmian</w:t>
            </w:r>
            <w:r w:rsidR="00AB3010" w:rsidRPr="009A2F80">
              <w:rPr>
                <w:rFonts w:ascii="Arial" w:hAnsi="Arial" w:cs="Arial"/>
                <w:bCs/>
              </w:rPr>
              <w:t>y</w:t>
            </w:r>
            <w:r w:rsidR="006A674C" w:rsidRPr="009A2F80">
              <w:rPr>
                <w:rFonts w:ascii="Arial" w:hAnsi="Arial" w:cs="Arial"/>
                <w:bCs/>
              </w:rPr>
              <w:t>, wykreślenia</w:t>
            </w:r>
            <w:r w:rsidR="00AB3010" w:rsidRPr="009A2F80">
              <w:rPr>
                <w:rFonts w:ascii="Arial" w:hAnsi="Arial" w:cs="Arial"/>
                <w:bCs/>
              </w:rPr>
              <w:t xml:space="preserve"> lub uzupełnienia</w:t>
            </w:r>
            <w:r w:rsidRPr="009A2F8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118" w:type="dxa"/>
            <w:vAlign w:val="center"/>
          </w:tcPr>
          <w:p w14:paraId="3F2971A6" w14:textId="0589E98B" w:rsidR="00C01197" w:rsidRPr="009A2F80" w:rsidRDefault="00C01197" w:rsidP="00CA4521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 w:rsidRPr="009A2F80">
              <w:rPr>
                <w:rFonts w:ascii="Arial" w:hAnsi="Arial" w:cs="Arial"/>
                <w:b/>
                <w:bCs/>
              </w:rPr>
              <w:t xml:space="preserve">Uzasadnienie </w:t>
            </w:r>
          </w:p>
        </w:tc>
      </w:tr>
      <w:tr w:rsidR="00C01197" w:rsidRPr="009A2F80" w14:paraId="54F89D65" w14:textId="77777777" w:rsidTr="00924208">
        <w:trPr>
          <w:trHeight w:val="1075"/>
        </w:trPr>
        <w:tc>
          <w:tcPr>
            <w:tcW w:w="576" w:type="dxa"/>
            <w:vAlign w:val="center"/>
          </w:tcPr>
          <w:p w14:paraId="11B29899" w14:textId="77777777" w:rsidR="00C01197" w:rsidRPr="009A2F80" w:rsidRDefault="00C01197" w:rsidP="00CA4521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 w:rsidRPr="009A2F8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05" w:type="dxa"/>
          </w:tcPr>
          <w:p w14:paraId="68E79FA7" w14:textId="77777777" w:rsidR="00C01197" w:rsidRPr="009A2F80" w:rsidRDefault="00C01197" w:rsidP="00CA4521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8E4BB30" w14:textId="77777777" w:rsidR="00C01197" w:rsidRPr="009A2F80" w:rsidRDefault="00C01197" w:rsidP="00CA4521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9EDDB09" w14:textId="77777777" w:rsidR="00C01197" w:rsidRPr="009A2F80" w:rsidRDefault="00C01197" w:rsidP="00CA4521">
            <w:pPr>
              <w:spacing w:after="20"/>
              <w:rPr>
                <w:rFonts w:ascii="Arial" w:hAnsi="Arial" w:cs="Arial"/>
              </w:rPr>
            </w:pPr>
          </w:p>
        </w:tc>
      </w:tr>
      <w:tr w:rsidR="00C01197" w:rsidRPr="009A2F80" w14:paraId="2A60BD83" w14:textId="77777777" w:rsidTr="00924208">
        <w:trPr>
          <w:trHeight w:val="1147"/>
        </w:trPr>
        <w:tc>
          <w:tcPr>
            <w:tcW w:w="576" w:type="dxa"/>
            <w:vAlign w:val="center"/>
          </w:tcPr>
          <w:p w14:paraId="60BAFD36" w14:textId="77777777" w:rsidR="00C01197" w:rsidRPr="009A2F80" w:rsidRDefault="00C01197" w:rsidP="00CA4521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 w:rsidRPr="009A2F8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05" w:type="dxa"/>
          </w:tcPr>
          <w:p w14:paraId="53B162CA" w14:textId="77777777" w:rsidR="00C01197" w:rsidRPr="009A2F80" w:rsidRDefault="00C01197" w:rsidP="00CA4521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727D0C0" w14:textId="77777777" w:rsidR="00C01197" w:rsidRPr="009A2F80" w:rsidRDefault="00C01197" w:rsidP="00CA4521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D80343C" w14:textId="77777777" w:rsidR="00C01197" w:rsidRPr="009A2F80" w:rsidRDefault="00C01197" w:rsidP="00CA4521">
            <w:pPr>
              <w:spacing w:after="20"/>
              <w:rPr>
                <w:rFonts w:ascii="Arial" w:hAnsi="Arial" w:cs="Arial"/>
              </w:rPr>
            </w:pPr>
          </w:p>
        </w:tc>
      </w:tr>
      <w:tr w:rsidR="00C01197" w:rsidRPr="009A2F80" w14:paraId="3AB5F8EB" w14:textId="77777777" w:rsidTr="00924208">
        <w:trPr>
          <w:trHeight w:val="1263"/>
        </w:trPr>
        <w:tc>
          <w:tcPr>
            <w:tcW w:w="576" w:type="dxa"/>
            <w:vAlign w:val="center"/>
          </w:tcPr>
          <w:p w14:paraId="5C530AA7" w14:textId="77777777" w:rsidR="00C01197" w:rsidRPr="009A2F80" w:rsidRDefault="00C01197" w:rsidP="00CA4521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 w:rsidRPr="009A2F8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05" w:type="dxa"/>
          </w:tcPr>
          <w:p w14:paraId="5A7512DA" w14:textId="77777777" w:rsidR="00C01197" w:rsidRPr="009A2F80" w:rsidRDefault="00C01197" w:rsidP="00CA4521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8611C12" w14:textId="77777777" w:rsidR="00C01197" w:rsidRPr="009A2F80" w:rsidRDefault="00C01197" w:rsidP="00CA4521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07EC771" w14:textId="77777777" w:rsidR="00C01197" w:rsidRPr="009A2F80" w:rsidRDefault="00C01197" w:rsidP="00CA4521">
            <w:pPr>
              <w:spacing w:after="20"/>
              <w:rPr>
                <w:rFonts w:ascii="Arial" w:hAnsi="Arial" w:cs="Arial"/>
              </w:rPr>
            </w:pPr>
          </w:p>
        </w:tc>
      </w:tr>
      <w:tr w:rsidR="007A5AE5" w:rsidRPr="009A2F80" w14:paraId="7F9DE605" w14:textId="77777777" w:rsidTr="00924208">
        <w:trPr>
          <w:trHeight w:val="1263"/>
        </w:trPr>
        <w:tc>
          <w:tcPr>
            <w:tcW w:w="576" w:type="dxa"/>
            <w:vAlign w:val="center"/>
          </w:tcPr>
          <w:p w14:paraId="1D47EE7B" w14:textId="678E48EC" w:rsidR="007A5AE5" w:rsidRPr="009A2F80" w:rsidRDefault="007A5AE5" w:rsidP="00CA4521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05" w:type="dxa"/>
          </w:tcPr>
          <w:p w14:paraId="6B94A1AC" w14:textId="77777777" w:rsidR="007A5AE5" w:rsidRPr="009A2F80" w:rsidRDefault="007A5AE5" w:rsidP="00CA4521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00B3E24" w14:textId="77777777" w:rsidR="007A5AE5" w:rsidRPr="009A2F80" w:rsidRDefault="007A5AE5" w:rsidP="00CA4521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A5BD242" w14:textId="77777777" w:rsidR="007A5AE5" w:rsidRPr="009A2F80" w:rsidRDefault="007A5AE5" w:rsidP="00CA4521">
            <w:pPr>
              <w:spacing w:after="20"/>
              <w:rPr>
                <w:rFonts w:ascii="Arial" w:hAnsi="Arial" w:cs="Arial"/>
              </w:rPr>
            </w:pPr>
          </w:p>
        </w:tc>
      </w:tr>
      <w:tr w:rsidR="007A5AE5" w:rsidRPr="009A2F80" w14:paraId="49DEFA96" w14:textId="77777777" w:rsidTr="00924208">
        <w:trPr>
          <w:trHeight w:val="1263"/>
        </w:trPr>
        <w:tc>
          <w:tcPr>
            <w:tcW w:w="576" w:type="dxa"/>
            <w:vAlign w:val="center"/>
          </w:tcPr>
          <w:p w14:paraId="5542ED5D" w14:textId="0A4031F3" w:rsidR="007A5AE5" w:rsidRDefault="007A5AE5" w:rsidP="00CA4521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05" w:type="dxa"/>
          </w:tcPr>
          <w:p w14:paraId="0398EF24" w14:textId="77777777" w:rsidR="007A5AE5" w:rsidRPr="009A2F80" w:rsidRDefault="007A5AE5" w:rsidP="00CA4521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D1AF034" w14:textId="77777777" w:rsidR="007A5AE5" w:rsidRPr="009A2F80" w:rsidRDefault="007A5AE5" w:rsidP="00CA4521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D7DB03E" w14:textId="77777777" w:rsidR="007A5AE5" w:rsidRPr="009A2F80" w:rsidRDefault="007A5AE5" w:rsidP="00CA4521">
            <w:pPr>
              <w:spacing w:after="20"/>
              <w:rPr>
                <w:rFonts w:ascii="Arial" w:hAnsi="Arial" w:cs="Arial"/>
              </w:rPr>
            </w:pPr>
          </w:p>
        </w:tc>
      </w:tr>
      <w:tr w:rsidR="007A5AE5" w:rsidRPr="009A2F80" w14:paraId="4EB231BD" w14:textId="77777777" w:rsidTr="00924208">
        <w:trPr>
          <w:trHeight w:val="1263"/>
        </w:trPr>
        <w:tc>
          <w:tcPr>
            <w:tcW w:w="576" w:type="dxa"/>
            <w:vAlign w:val="center"/>
          </w:tcPr>
          <w:p w14:paraId="6F966031" w14:textId="252B008B" w:rsidR="007A5AE5" w:rsidRDefault="007A5AE5" w:rsidP="00CA4521">
            <w:pPr>
              <w:spacing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105" w:type="dxa"/>
          </w:tcPr>
          <w:p w14:paraId="76F52E7C" w14:textId="77777777" w:rsidR="007A5AE5" w:rsidRPr="009A2F80" w:rsidRDefault="007A5AE5" w:rsidP="00CA4521">
            <w:pPr>
              <w:spacing w:after="2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7054076" w14:textId="77777777" w:rsidR="007A5AE5" w:rsidRPr="009A2F80" w:rsidRDefault="007A5AE5" w:rsidP="00CA4521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F86BA9E" w14:textId="77777777" w:rsidR="007A5AE5" w:rsidRPr="009A2F80" w:rsidRDefault="007A5AE5" w:rsidP="00CA4521">
            <w:pPr>
              <w:spacing w:after="20"/>
              <w:rPr>
                <w:rFonts w:ascii="Arial" w:hAnsi="Arial" w:cs="Arial"/>
              </w:rPr>
            </w:pPr>
          </w:p>
        </w:tc>
      </w:tr>
    </w:tbl>
    <w:p w14:paraId="2A193B8D" w14:textId="6AD13D2E" w:rsidR="000225B4" w:rsidRDefault="000225B4" w:rsidP="00CA4521">
      <w:pPr>
        <w:spacing w:after="20" w:line="240" w:lineRule="auto"/>
        <w:jc w:val="both"/>
        <w:rPr>
          <w:rFonts w:ascii="Arial" w:hAnsi="Arial" w:cs="Arial"/>
        </w:rPr>
      </w:pPr>
    </w:p>
    <w:p w14:paraId="78250F42" w14:textId="40C7596D" w:rsidR="00B960FE" w:rsidRDefault="00B960FE" w:rsidP="00CA4521">
      <w:pPr>
        <w:spacing w:after="20" w:line="240" w:lineRule="auto"/>
        <w:jc w:val="both"/>
        <w:rPr>
          <w:rFonts w:ascii="Arial" w:hAnsi="Arial" w:cs="Arial"/>
        </w:rPr>
      </w:pPr>
    </w:p>
    <w:p w14:paraId="49544830" w14:textId="77777777" w:rsidR="00B960FE" w:rsidRPr="00B960FE" w:rsidRDefault="00B960FE" w:rsidP="00B960FE">
      <w:pPr>
        <w:spacing w:after="20" w:line="240" w:lineRule="auto"/>
        <w:jc w:val="both"/>
        <w:rPr>
          <w:rFonts w:ascii="Arial" w:hAnsi="Arial" w:cs="Arial"/>
        </w:rPr>
      </w:pPr>
    </w:p>
    <w:p w14:paraId="41624170" w14:textId="77777777" w:rsidR="00B960FE" w:rsidRPr="00B960FE" w:rsidRDefault="00B960FE" w:rsidP="00B960FE">
      <w:pPr>
        <w:spacing w:after="20" w:line="240" w:lineRule="auto"/>
        <w:jc w:val="both"/>
        <w:rPr>
          <w:rFonts w:ascii="Arial" w:hAnsi="Arial" w:cs="Arial"/>
          <w:b/>
        </w:rPr>
      </w:pPr>
      <w:r w:rsidRPr="00B960FE">
        <w:rPr>
          <w:rFonts w:ascii="Arial" w:hAnsi="Arial" w:cs="Arial"/>
          <w:b/>
        </w:rPr>
        <w:lastRenderedPageBreak/>
        <w:t>Wysyłając do nas wiadomość mailową, wyrażają Państwo zgodę na to, że będziemy posiadali podane przez Państwa dane, w szczególności: adres email.</w:t>
      </w:r>
    </w:p>
    <w:p w14:paraId="71754405" w14:textId="77777777" w:rsidR="00B960FE" w:rsidRPr="00B960FE" w:rsidRDefault="00B960FE" w:rsidP="00B960FE">
      <w:pPr>
        <w:spacing w:after="20" w:line="240" w:lineRule="auto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 xml:space="preserve">Te dane będą przetwarzane wyłącznie w celu kontaktu z Państwem, związanego z niniejszym zgłoszeniem. </w:t>
      </w:r>
    </w:p>
    <w:p w14:paraId="3ABF67F5" w14:textId="77777777" w:rsidR="00B960FE" w:rsidRPr="00B960FE" w:rsidRDefault="00B960FE" w:rsidP="00B960FE">
      <w:pPr>
        <w:spacing w:after="20" w:line="240" w:lineRule="auto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 xml:space="preserve">Podstawą przetwarzania danych jest Państwa zgoda wynikająca z zainicjowanego kontaktu. </w:t>
      </w:r>
    </w:p>
    <w:p w14:paraId="5C03EA75" w14:textId="77777777" w:rsidR="00B960FE" w:rsidRPr="00B960FE" w:rsidRDefault="00B960FE" w:rsidP="00B960FE">
      <w:pPr>
        <w:spacing w:after="20" w:line="240" w:lineRule="auto"/>
        <w:jc w:val="both"/>
        <w:rPr>
          <w:rFonts w:ascii="Arial" w:hAnsi="Arial" w:cs="Arial"/>
        </w:rPr>
      </w:pPr>
    </w:p>
    <w:p w14:paraId="1D467D26" w14:textId="2C2E0857" w:rsidR="00B960FE" w:rsidRPr="00B960FE" w:rsidRDefault="00B960FE" w:rsidP="00B960FE">
      <w:pPr>
        <w:spacing w:after="20" w:line="240" w:lineRule="auto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>Jeśli podane przez Państwa dane będą danymi osobowymi, zgodnie z art. 13 Rozporządzenia Parlamentu Europejskiego i Rady UE 2016/679 z dnia 27 kwietnia 2016 r. w sprawie ochrony osób fizycznych w związku z przetwarzaniem danych osobowych i w sprawie swobodnego przepływu takich danych (…) informuj</w:t>
      </w:r>
      <w:r>
        <w:rPr>
          <w:rFonts w:ascii="Arial" w:hAnsi="Arial" w:cs="Arial"/>
        </w:rPr>
        <w:t>emy</w:t>
      </w:r>
      <w:r w:rsidRPr="00B960FE">
        <w:rPr>
          <w:rFonts w:ascii="Arial" w:hAnsi="Arial" w:cs="Arial"/>
        </w:rPr>
        <w:t>, iż:</w:t>
      </w:r>
    </w:p>
    <w:p w14:paraId="343BCAD6" w14:textId="0264A165" w:rsidR="00B960FE" w:rsidRPr="00B960FE" w:rsidRDefault="00B960FE" w:rsidP="00B960FE">
      <w:pPr>
        <w:spacing w:after="20" w:line="240" w:lineRule="auto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>1.</w:t>
      </w:r>
      <w:r w:rsidRPr="00B960FE">
        <w:rPr>
          <w:rFonts w:ascii="Arial" w:hAnsi="Arial" w:cs="Arial"/>
        </w:rPr>
        <w:tab/>
        <w:t>Administratorem danych osobowych jest Starostwo Powiatowe, ul.</w:t>
      </w:r>
      <w:r>
        <w:rPr>
          <w:rFonts w:ascii="Arial" w:hAnsi="Arial" w:cs="Arial"/>
        </w:rPr>
        <w:t xml:space="preserve"> </w:t>
      </w:r>
      <w:r w:rsidRPr="00B960FE">
        <w:rPr>
          <w:rFonts w:ascii="Arial" w:hAnsi="Arial" w:cs="Arial"/>
        </w:rPr>
        <w:t>J.</w:t>
      </w:r>
      <w:r w:rsidR="00C3026B">
        <w:rPr>
          <w:rFonts w:ascii="Arial" w:hAnsi="Arial" w:cs="Arial"/>
        </w:rPr>
        <w:t xml:space="preserve"> </w:t>
      </w:r>
      <w:r w:rsidRPr="00B960FE">
        <w:rPr>
          <w:rFonts w:ascii="Arial" w:hAnsi="Arial" w:cs="Arial"/>
        </w:rPr>
        <w:t>Marka 9, 34-600 Limanowa.</w:t>
      </w:r>
    </w:p>
    <w:p w14:paraId="74E137C6" w14:textId="77777777" w:rsidR="00B960FE" w:rsidRPr="00B960FE" w:rsidRDefault="00B960FE" w:rsidP="00B960FE">
      <w:pPr>
        <w:spacing w:after="20" w:line="240" w:lineRule="auto"/>
        <w:ind w:left="705" w:hanging="705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>2.</w:t>
      </w:r>
      <w:r w:rsidRPr="00B960FE">
        <w:rPr>
          <w:rFonts w:ascii="Arial" w:hAnsi="Arial" w:cs="Arial"/>
        </w:rPr>
        <w:tab/>
        <w:t>W Starostwie Powiatowym w Limanowej powołany został inspektor ochrony danych, z którym można się skontaktować telefonicznie pod nr tel.183337835 lub e-mail: iod@powiat.limanowski.pl</w:t>
      </w:r>
    </w:p>
    <w:p w14:paraId="7F25A46E" w14:textId="26E3D87A" w:rsidR="00B960FE" w:rsidRPr="00B960FE" w:rsidRDefault="00B960FE" w:rsidP="00B960FE">
      <w:pPr>
        <w:spacing w:after="20" w:line="240" w:lineRule="auto"/>
        <w:ind w:left="705" w:hanging="705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>3.</w:t>
      </w:r>
      <w:r w:rsidRPr="00B960FE">
        <w:rPr>
          <w:rFonts w:ascii="Arial" w:hAnsi="Arial" w:cs="Arial"/>
        </w:rPr>
        <w:tab/>
        <w:t xml:space="preserve">Dane osobowe przetwarzane będą wyłącznie w celu opracowania </w:t>
      </w:r>
      <w:bookmarkStart w:id="0" w:name="_GoBack"/>
      <w:bookmarkEnd w:id="0"/>
      <w:r w:rsidRPr="00B960FE">
        <w:rPr>
          <w:rFonts w:ascii="Arial" w:hAnsi="Arial" w:cs="Arial"/>
        </w:rPr>
        <w:t>Strategii Rozwoju Powiatu Limanowskiego na lata 2019</w:t>
      </w:r>
      <w:r w:rsidR="00C3026B">
        <w:rPr>
          <w:rFonts w:ascii="Arial" w:hAnsi="Arial" w:cs="Arial"/>
        </w:rPr>
        <w:t xml:space="preserve"> – </w:t>
      </w:r>
      <w:r w:rsidRPr="00B960FE">
        <w:rPr>
          <w:rFonts w:ascii="Arial" w:hAnsi="Arial" w:cs="Arial"/>
        </w:rPr>
        <w:t>2025.</w:t>
      </w:r>
    </w:p>
    <w:p w14:paraId="622219C1" w14:textId="77777777" w:rsidR="00B960FE" w:rsidRPr="00B960FE" w:rsidRDefault="00B960FE" w:rsidP="00B960FE">
      <w:pPr>
        <w:spacing w:after="20" w:line="240" w:lineRule="auto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>4.</w:t>
      </w:r>
      <w:r w:rsidRPr="00B960FE">
        <w:rPr>
          <w:rFonts w:ascii="Arial" w:hAnsi="Arial" w:cs="Arial"/>
        </w:rPr>
        <w:tab/>
        <w:t>Podanie danych jest całkowicie dobrowolne.</w:t>
      </w:r>
    </w:p>
    <w:p w14:paraId="5142DC73" w14:textId="77777777" w:rsidR="00B960FE" w:rsidRPr="00B960FE" w:rsidRDefault="00B960FE" w:rsidP="00B960FE">
      <w:pPr>
        <w:spacing w:after="20" w:line="240" w:lineRule="auto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>5.</w:t>
      </w:r>
      <w:r w:rsidRPr="00B960FE">
        <w:rPr>
          <w:rFonts w:ascii="Arial" w:hAnsi="Arial" w:cs="Arial"/>
        </w:rPr>
        <w:tab/>
        <w:t>Dane nie będą udostępniane innym odbiorcom niż wynikającym z przepisów prawa.</w:t>
      </w:r>
    </w:p>
    <w:p w14:paraId="0D1011BB" w14:textId="14818CF1" w:rsidR="00B960FE" w:rsidRPr="00B960FE" w:rsidRDefault="00B960FE" w:rsidP="00B960FE">
      <w:pPr>
        <w:spacing w:after="20" w:line="240" w:lineRule="auto"/>
        <w:ind w:left="705" w:hanging="705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>6.</w:t>
      </w:r>
      <w:r w:rsidRPr="00B960FE">
        <w:rPr>
          <w:rFonts w:ascii="Arial" w:hAnsi="Arial" w:cs="Arial"/>
        </w:rPr>
        <w:tab/>
        <w:t>Dane przechowywane będą przez okres niezbędny do realizacji wyżej określonego celu</w:t>
      </w:r>
      <w:r w:rsidR="00764F81">
        <w:rPr>
          <w:rFonts w:ascii="Arial" w:hAnsi="Arial" w:cs="Arial"/>
        </w:rPr>
        <w:t xml:space="preserve"> –</w:t>
      </w:r>
      <w:r w:rsidRPr="00B960FE">
        <w:rPr>
          <w:rFonts w:ascii="Arial" w:hAnsi="Arial" w:cs="Arial"/>
        </w:rPr>
        <w:t xml:space="preserve"> zgodnie</w:t>
      </w:r>
      <w:r w:rsidR="00764F81">
        <w:rPr>
          <w:rFonts w:ascii="Arial" w:hAnsi="Arial" w:cs="Arial"/>
        </w:rPr>
        <w:br/>
      </w:r>
      <w:r w:rsidRPr="00B960FE">
        <w:rPr>
          <w:rFonts w:ascii="Arial" w:hAnsi="Arial" w:cs="Arial"/>
        </w:rPr>
        <w:t>z ustawą o narodowym zasobie archiwalnym i archiwach oraz instrukcją kancelaryjną dla organów powiatu.</w:t>
      </w:r>
    </w:p>
    <w:p w14:paraId="3C84E044" w14:textId="77777777" w:rsidR="00B960FE" w:rsidRPr="00B960FE" w:rsidRDefault="00B960FE" w:rsidP="00B960FE">
      <w:pPr>
        <w:spacing w:after="20" w:line="240" w:lineRule="auto"/>
        <w:ind w:left="705" w:hanging="705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>7.</w:t>
      </w:r>
      <w:r w:rsidRPr="00B960FE">
        <w:rPr>
          <w:rFonts w:ascii="Arial" w:hAnsi="Arial" w:cs="Arial"/>
        </w:rPr>
        <w:tab/>
        <w:t>Posiadają Państwo prawo dostępu do treści swoich danych oraz prawo ich sprostowania, ograniczenia przetwarzania, prawo do wniesienia sprzeciwu, prawo do cofnięcia zgody w dowolnym momencie bez wpływu na zgodność z prawem przetwarzania, którego dokonano na podstawie zgody przed jej cofnięciem.</w:t>
      </w:r>
    </w:p>
    <w:p w14:paraId="3ABE8D94" w14:textId="6C923AD5" w:rsidR="00B960FE" w:rsidRDefault="00B960FE" w:rsidP="00B960FE">
      <w:pPr>
        <w:spacing w:after="20" w:line="240" w:lineRule="auto"/>
        <w:ind w:left="705" w:hanging="705"/>
        <w:jc w:val="both"/>
        <w:rPr>
          <w:rFonts w:ascii="Arial" w:hAnsi="Arial" w:cs="Arial"/>
        </w:rPr>
      </w:pPr>
      <w:r w:rsidRPr="00B960FE">
        <w:rPr>
          <w:rFonts w:ascii="Arial" w:hAnsi="Arial" w:cs="Arial"/>
        </w:rPr>
        <w:t>8.</w:t>
      </w:r>
      <w:r w:rsidRPr="00B960FE">
        <w:rPr>
          <w:rFonts w:ascii="Arial" w:hAnsi="Arial" w:cs="Arial"/>
        </w:rPr>
        <w:tab/>
        <w:t>Mają Państwo również prawo do wniesienia skargi do Urzędu Ochrony Danych Osobowych jeśli</w:t>
      </w:r>
      <w:r w:rsidR="00764F81">
        <w:rPr>
          <w:rFonts w:ascii="Arial" w:hAnsi="Arial" w:cs="Arial"/>
        </w:rPr>
        <w:br/>
      </w:r>
      <w:r w:rsidRPr="00B960FE">
        <w:rPr>
          <w:rFonts w:ascii="Arial" w:hAnsi="Arial" w:cs="Arial"/>
        </w:rPr>
        <w:t>w Państwa ocenie przetwarzanie danych będzie sprzeczne z prawem.</w:t>
      </w:r>
    </w:p>
    <w:p w14:paraId="321C5B1C" w14:textId="77777777" w:rsidR="000225B4" w:rsidRPr="009A2F80" w:rsidRDefault="000225B4" w:rsidP="00CA4521">
      <w:pPr>
        <w:spacing w:after="20" w:line="240" w:lineRule="auto"/>
        <w:jc w:val="both"/>
        <w:rPr>
          <w:rFonts w:ascii="Arial" w:hAnsi="Arial" w:cs="Arial"/>
        </w:rPr>
      </w:pPr>
    </w:p>
    <w:p w14:paraId="6E3DA05E" w14:textId="77777777" w:rsidR="00924208" w:rsidRPr="009A2F80" w:rsidRDefault="00924208" w:rsidP="00CA4521">
      <w:pPr>
        <w:spacing w:after="20" w:line="240" w:lineRule="auto"/>
        <w:jc w:val="both"/>
        <w:rPr>
          <w:rFonts w:ascii="Arial" w:hAnsi="Arial" w:cs="Arial"/>
          <w:color w:val="000000" w:themeColor="text1"/>
        </w:rPr>
      </w:pPr>
    </w:p>
    <w:sectPr w:rsidR="00924208" w:rsidRPr="009A2F80" w:rsidSect="00924208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C9275" w14:textId="77777777" w:rsidR="00FD7EC8" w:rsidRDefault="00FD7EC8" w:rsidP="005E59FB">
      <w:pPr>
        <w:spacing w:after="0" w:line="240" w:lineRule="auto"/>
      </w:pPr>
      <w:r>
        <w:separator/>
      </w:r>
    </w:p>
  </w:endnote>
  <w:endnote w:type="continuationSeparator" w:id="0">
    <w:p w14:paraId="7EC13EAC" w14:textId="77777777" w:rsidR="00FD7EC8" w:rsidRDefault="00FD7EC8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5653833"/>
      <w:docPartObj>
        <w:docPartGallery w:val="Page Numbers (Bottom of Page)"/>
        <w:docPartUnique/>
      </w:docPartObj>
    </w:sdtPr>
    <w:sdtEndPr/>
    <w:sdtContent>
      <w:p w14:paraId="6EA5A89F" w14:textId="70E6E7F7" w:rsidR="005C40AB" w:rsidRDefault="005C40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580C5" w14:textId="126600E9"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FFB4" w14:textId="77777777" w:rsidR="00FD7EC8" w:rsidRDefault="00FD7EC8" w:rsidP="005E59FB">
      <w:pPr>
        <w:spacing w:after="0" w:line="240" w:lineRule="auto"/>
      </w:pPr>
      <w:r>
        <w:separator/>
      </w:r>
    </w:p>
  </w:footnote>
  <w:footnote w:type="continuationSeparator" w:id="0">
    <w:p w14:paraId="2E6C3A52" w14:textId="77777777" w:rsidR="00FD7EC8" w:rsidRDefault="00FD7EC8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B"/>
    <w:rsid w:val="000225B4"/>
    <w:rsid w:val="00051AE0"/>
    <w:rsid w:val="00051D7C"/>
    <w:rsid w:val="00061D9D"/>
    <w:rsid w:val="00084C9C"/>
    <w:rsid w:val="000966E0"/>
    <w:rsid w:val="000B189B"/>
    <w:rsid w:val="000B3B67"/>
    <w:rsid w:val="00110F26"/>
    <w:rsid w:val="001530BC"/>
    <w:rsid w:val="001541FF"/>
    <w:rsid w:val="001572BD"/>
    <w:rsid w:val="00167432"/>
    <w:rsid w:val="00174A4E"/>
    <w:rsid w:val="001810C6"/>
    <w:rsid w:val="001A232C"/>
    <w:rsid w:val="001A6111"/>
    <w:rsid w:val="001B03FC"/>
    <w:rsid w:val="001C363F"/>
    <w:rsid w:val="001D11B2"/>
    <w:rsid w:val="001F6A4E"/>
    <w:rsid w:val="00243219"/>
    <w:rsid w:val="00251C82"/>
    <w:rsid w:val="00264091"/>
    <w:rsid w:val="00281742"/>
    <w:rsid w:val="002A258F"/>
    <w:rsid w:val="002A3C29"/>
    <w:rsid w:val="002D0397"/>
    <w:rsid w:val="002E45DB"/>
    <w:rsid w:val="002F602B"/>
    <w:rsid w:val="00310C2D"/>
    <w:rsid w:val="00323692"/>
    <w:rsid w:val="0032505A"/>
    <w:rsid w:val="00325DEA"/>
    <w:rsid w:val="00326032"/>
    <w:rsid w:val="0035644E"/>
    <w:rsid w:val="00362F90"/>
    <w:rsid w:val="0037094F"/>
    <w:rsid w:val="00373471"/>
    <w:rsid w:val="00392203"/>
    <w:rsid w:val="003B1B45"/>
    <w:rsid w:val="00452635"/>
    <w:rsid w:val="004C550C"/>
    <w:rsid w:val="004E32D8"/>
    <w:rsid w:val="004E38D4"/>
    <w:rsid w:val="004F388A"/>
    <w:rsid w:val="00502958"/>
    <w:rsid w:val="00545689"/>
    <w:rsid w:val="005C40AB"/>
    <w:rsid w:val="005D1137"/>
    <w:rsid w:val="005E59FB"/>
    <w:rsid w:val="0060544C"/>
    <w:rsid w:val="006115F0"/>
    <w:rsid w:val="00614C83"/>
    <w:rsid w:val="00623E8F"/>
    <w:rsid w:val="00653908"/>
    <w:rsid w:val="00691BD8"/>
    <w:rsid w:val="006A674C"/>
    <w:rsid w:val="006B0FB1"/>
    <w:rsid w:val="006B339E"/>
    <w:rsid w:val="006C7F98"/>
    <w:rsid w:val="006D454A"/>
    <w:rsid w:val="0075130B"/>
    <w:rsid w:val="007523CB"/>
    <w:rsid w:val="00754A6A"/>
    <w:rsid w:val="00764F81"/>
    <w:rsid w:val="00781273"/>
    <w:rsid w:val="007A5AE5"/>
    <w:rsid w:val="007B2BEB"/>
    <w:rsid w:val="00810F39"/>
    <w:rsid w:val="008962CE"/>
    <w:rsid w:val="008C48D6"/>
    <w:rsid w:val="008E18B3"/>
    <w:rsid w:val="008F343F"/>
    <w:rsid w:val="00901BAB"/>
    <w:rsid w:val="00924208"/>
    <w:rsid w:val="009603F7"/>
    <w:rsid w:val="0098398C"/>
    <w:rsid w:val="009869B8"/>
    <w:rsid w:val="009A2F80"/>
    <w:rsid w:val="009A4C94"/>
    <w:rsid w:val="009C69FA"/>
    <w:rsid w:val="009D58B9"/>
    <w:rsid w:val="009E1D6B"/>
    <w:rsid w:val="00A01C66"/>
    <w:rsid w:val="00A32ED9"/>
    <w:rsid w:val="00A416EC"/>
    <w:rsid w:val="00A713F4"/>
    <w:rsid w:val="00A90987"/>
    <w:rsid w:val="00AA479E"/>
    <w:rsid w:val="00AB2FCA"/>
    <w:rsid w:val="00AB3010"/>
    <w:rsid w:val="00AB57F9"/>
    <w:rsid w:val="00AC51DB"/>
    <w:rsid w:val="00AC66FF"/>
    <w:rsid w:val="00B251F8"/>
    <w:rsid w:val="00B3240E"/>
    <w:rsid w:val="00B5655B"/>
    <w:rsid w:val="00B56B60"/>
    <w:rsid w:val="00B605DC"/>
    <w:rsid w:val="00B6454E"/>
    <w:rsid w:val="00B64B7A"/>
    <w:rsid w:val="00B76BA1"/>
    <w:rsid w:val="00B900E4"/>
    <w:rsid w:val="00B93156"/>
    <w:rsid w:val="00B960FE"/>
    <w:rsid w:val="00BA2AB2"/>
    <w:rsid w:val="00BB54E1"/>
    <w:rsid w:val="00BB7517"/>
    <w:rsid w:val="00BD420E"/>
    <w:rsid w:val="00BF0AE9"/>
    <w:rsid w:val="00BF6B51"/>
    <w:rsid w:val="00C01197"/>
    <w:rsid w:val="00C1536A"/>
    <w:rsid w:val="00C20932"/>
    <w:rsid w:val="00C3026B"/>
    <w:rsid w:val="00C478D4"/>
    <w:rsid w:val="00C643C7"/>
    <w:rsid w:val="00C91D66"/>
    <w:rsid w:val="00C96A42"/>
    <w:rsid w:val="00CA4521"/>
    <w:rsid w:val="00CF3D2C"/>
    <w:rsid w:val="00D003E5"/>
    <w:rsid w:val="00D17F4E"/>
    <w:rsid w:val="00D3384F"/>
    <w:rsid w:val="00D67006"/>
    <w:rsid w:val="00DA1238"/>
    <w:rsid w:val="00DE0709"/>
    <w:rsid w:val="00DE4D69"/>
    <w:rsid w:val="00E03837"/>
    <w:rsid w:val="00E21ED0"/>
    <w:rsid w:val="00E335CE"/>
    <w:rsid w:val="00E769BE"/>
    <w:rsid w:val="00E9632E"/>
    <w:rsid w:val="00EA059E"/>
    <w:rsid w:val="00EB7874"/>
    <w:rsid w:val="00EE1F14"/>
    <w:rsid w:val="00EE6C68"/>
    <w:rsid w:val="00EF7958"/>
    <w:rsid w:val="00F070A8"/>
    <w:rsid w:val="00F24B79"/>
    <w:rsid w:val="00F53DCC"/>
    <w:rsid w:val="00F64BCC"/>
    <w:rsid w:val="00F74BD6"/>
    <w:rsid w:val="00F91567"/>
    <w:rsid w:val="00FA1315"/>
    <w:rsid w:val="00FA5AFE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146DF"/>
  <w15:docId w15:val="{BC204987-B01A-4458-8112-FDB9DD7D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6C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@powiat.liman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3D3E-6A26-4E8A-B7EF-75C205E6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DawidH</dc:creator>
  <cp:lastModifiedBy>Sławomir Łużny</cp:lastModifiedBy>
  <cp:revision>31</cp:revision>
  <cp:lastPrinted>2015-08-05T07:12:00Z</cp:lastPrinted>
  <dcterms:created xsi:type="dcterms:W3CDTF">2019-04-23T22:13:00Z</dcterms:created>
  <dcterms:modified xsi:type="dcterms:W3CDTF">2019-05-02T06:05:00Z</dcterms:modified>
</cp:coreProperties>
</file>