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E9E0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05A36C0" wp14:editId="4FF36440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6624E4" w14:textId="7777777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6D75F3">
        <w:rPr>
          <w:rStyle w:val="Pogrubienie"/>
          <w:rFonts w:ascii="Arial Narrow" w:hAnsi="Arial Narrow" w:cs="Calibri Light"/>
          <w:spacing w:val="20"/>
          <w:sz w:val="24"/>
          <w:szCs w:val="32"/>
        </w:rPr>
        <w:t>8</w:t>
      </w:r>
      <w:r w:rsidR="00287BCB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.2023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Limanowa,</w:t>
      </w:r>
      <w:r w:rsidR="00E90F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401E9B">
        <w:rPr>
          <w:rStyle w:val="Pogrubienie"/>
          <w:rFonts w:ascii="Arial Narrow" w:hAnsi="Arial Narrow" w:cs="Calibri Light"/>
          <w:spacing w:val="20"/>
          <w:sz w:val="24"/>
          <w:szCs w:val="32"/>
        </w:rPr>
        <w:t>24</w:t>
      </w:r>
      <w:r w:rsidR="006D75F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listopada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AA23BF5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6CE30D07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5D77BC61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2023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775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ze zm.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5582B260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1201DE40" w14:textId="77777777" w:rsidR="00287BCB" w:rsidRDefault="00AD15B8" w:rsidP="00287BCB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C75AC3">
        <w:rPr>
          <w:rFonts w:ascii="Arial Narrow" w:eastAsia="Times New Roman" w:hAnsi="Arial Narrow"/>
          <w:sz w:val="24"/>
          <w:lang w:eastAsia="pl-PL"/>
        </w:rPr>
        <w:t>zawiadamia o</w:t>
      </w:r>
      <w:r w:rsidRPr="00C75AC3">
        <w:rPr>
          <w:rFonts w:ascii="Times New Roman" w:eastAsia="Times New Roman" w:hAnsi="Times New Roman"/>
          <w:sz w:val="24"/>
          <w:lang w:eastAsia="pl-PL"/>
        </w:rPr>
        <w:t xml:space="preserve"> </w:t>
      </w:r>
      <w:r w:rsidRPr="00C75AC3">
        <w:rPr>
          <w:rFonts w:ascii="Arial Narrow" w:hAnsi="Arial Narrow" w:cs="Calibri Light"/>
          <w:sz w:val="24"/>
        </w:rPr>
        <w:t xml:space="preserve">wszczęciu </w:t>
      </w:r>
      <w:r w:rsidR="00287BCB" w:rsidRPr="00287BCB">
        <w:rPr>
          <w:rFonts w:ascii="Arial Narrow" w:hAnsi="Arial Narrow" w:cs="Calibri Light"/>
          <w:sz w:val="24"/>
        </w:rPr>
        <w:t>postępowania z wniosku Polskiej Spółki Gazownictwa Sp. z o. o., reprezentowanej przez pełnomocnika Pana Marcina Kitę, w sprawie wydania decyzji o ograniczeniu sposobu korzystania z nieruchomości położonej w obrębie Podłopień, gm. Tymbark, stanowiącej działkę ewidencyjną nr 735, o powierzchni 0,07 ha, poprzez udzi</w:t>
      </w:r>
      <w:r w:rsidR="00287BCB">
        <w:rPr>
          <w:rFonts w:ascii="Arial Narrow" w:hAnsi="Arial Narrow" w:cs="Calibri Light"/>
          <w:sz w:val="24"/>
        </w:rPr>
        <w:t xml:space="preserve">elenie zezwolenia na założenie </w:t>
      </w:r>
      <w:r w:rsidR="00287BCB">
        <w:rPr>
          <w:rFonts w:ascii="Arial Narrow" w:hAnsi="Arial Narrow" w:cs="Calibri Light"/>
          <w:sz w:val="24"/>
        </w:rPr>
        <w:br/>
      </w:r>
      <w:r w:rsidR="00287BCB" w:rsidRPr="00287BCB">
        <w:rPr>
          <w:rFonts w:ascii="Arial Narrow" w:hAnsi="Arial Narrow" w:cs="Calibri Light"/>
          <w:sz w:val="24"/>
        </w:rPr>
        <w:t>i przeprowadzenie na niej sieci gazowej średniego ciśnienia, w ramach inwestycji pn.: „Budowa sieci gazowej średniego ciśnienia wraz z przyłączem do punktu gazowego dla budynku mieszkalnego jednorodzinnego.”</w:t>
      </w:r>
    </w:p>
    <w:p w14:paraId="6CB7FAC4" w14:textId="77777777" w:rsidR="00AD15B8" w:rsidRPr="00CF05C4" w:rsidRDefault="00AD15B8" w:rsidP="00287BCB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401E9B" w:rsidRPr="00401E9B">
        <w:rPr>
          <w:rFonts w:ascii="Arial Narrow" w:eastAsia="Times New Roman" w:hAnsi="Arial Narrow"/>
          <w:sz w:val="24"/>
          <w:szCs w:val="24"/>
          <w:lang w:eastAsia="pl-PL"/>
        </w:rPr>
        <w:t>7</w:t>
      </w:r>
      <w:r w:rsidR="00235323"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września</w:t>
      </w:r>
      <w:r w:rsidR="00494F21"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2023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stronie internetowej i na tablicy ogłoszeń Starostwa Powiatowego w Limanowej oraz </w:t>
      </w:r>
      <w:r w:rsidR="00D0151D">
        <w:rPr>
          <w:rFonts w:ascii="Arial Narrow" w:eastAsia="Times New Roman" w:hAnsi="Arial Narrow"/>
          <w:sz w:val="24"/>
          <w:szCs w:val="24"/>
          <w:lang w:eastAsia="pl-PL"/>
        </w:rPr>
        <w:br/>
      </w:r>
      <w:r w:rsidR="00401E9B">
        <w:rPr>
          <w:rFonts w:ascii="Arial Narrow" w:eastAsia="Times New Roman" w:hAnsi="Arial Narrow"/>
          <w:sz w:val="24"/>
          <w:szCs w:val="24"/>
          <w:lang w:eastAsia="pl-PL"/>
        </w:rPr>
        <w:t xml:space="preserve">w dniu 18 września 2023 r.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Gminy </w:t>
      </w:r>
      <w:r w:rsidR="00287BCB">
        <w:rPr>
          <w:rFonts w:ascii="Arial Narrow" w:eastAsia="Times New Roman" w:hAnsi="Arial Narrow"/>
          <w:sz w:val="24"/>
          <w:szCs w:val="24"/>
          <w:lang w:eastAsia="pl-PL"/>
        </w:rPr>
        <w:t>Tymbark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691C0FE9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749B4E42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05163A68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Gminy </w:t>
      </w:r>
      <w:r w:rsidR="00235323">
        <w:rPr>
          <w:rFonts w:ascii="Arial Narrow" w:eastAsia="Times New Roman" w:hAnsi="Arial Narrow"/>
          <w:sz w:val="24"/>
          <w:szCs w:val="24"/>
          <w:lang w:eastAsia="pl-PL"/>
        </w:rPr>
        <w:t>Tymbark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40CB6825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0F7793C9" w14:textId="77777777" w:rsidTr="008D416D">
        <w:tc>
          <w:tcPr>
            <w:tcW w:w="4785" w:type="dxa"/>
          </w:tcPr>
          <w:p w14:paraId="56672E67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4F6C12E3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001D76C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0562110D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E34DD05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D0FBAA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796D476E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C8F0E" w14:textId="77777777" w:rsidR="00D5669E" w:rsidRDefault="00D5669E" w:rsidP="006C6A60">
      <w:pPr>
        <w:spacing w:after="0" w:line="240" w:lineRule="auto"/>
      </w:pPr>
      <w:r>
        <w:separator/>
      </w:r>
    </w:p>
  </w:endnote>
  <w:endnote w:type="continuationSeparator" w:id="0">
    <w:p w14:paraId="3876245F" w14:textId="77777777" w:rsidR="00D5669E" w:rsidRDefault="00D5669E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68870" w14:textId="77777777" w:rsidR="00D5669E" w:rsidRDefault="00D5669E" w:rsidP="006C6A60">
      <w:pPr>
        <w:spacing w:after="0" w:line="240" w:lineRule="auto"/>
      </w:pPr>
      <w:r>
        <w:separator/>
      </w:r>
    </w:p>
  </w:footnote>
  <w:footnote w:type="continuationSeparator" w:id="0">
    <w:p w14:paraId="425F132F" w14:textId="77777777" w:rsidR="00D5669E" w:rsidRDefault="00D5669E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73584697">
    <w:abstractNumId w:val="0"/>
  </w:num>
  <w:num w:numId="2" w16cid:durableId="642198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11F28"/>
    <w:rsid w:val="00021735"/>
    <w:rsid w:val="00053784"/>
    <w:rsid w:val="000542DB"/>
    <w:rsid w:val="000708A1"/>
    <w:rsid w:val="000741A5"/>
    <w:rsid w:val="00083F22"/>
    <w:rsid w:val="00093B0A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329D"/>
    <w:rsid w:val="001D3B7B"/>
    <w:rsid w:val="00204996"/>
    <w:rsid w:val="002317BC"/>
    <w:rsid w:val="00235323"/>
    <w:rsid w:val="00235662"/>
    <w:rsid w:val="00245F13"/>
    <w:rsid w:val="00264BF2"/>
    <w:rsid w:val="00265A6B"/>
    <w:rsid w:val="00280B7C"/>
    <w:rsid w:val="002835CB"/>
    <w:rsid w:val="00287BCB"/>
    <w:rsid w:val="002A6271"/>
    <w:rsid w:val="002C0D7D"/>
    <w:rsid w:val="002C6099"/>
    <w:rsid w:val="002D1231"/>
    <w:rsid w:val="002E7BED"/>
    <w:rsid w:val="0031160F"/>
    <w:rsid w:val="00311748"/>
    <w:rsid w:val="0031589F"/>
    <w:rsid w:val="00361159"/>
    <w:rsid w:val="00361BD4"/>
    <w:rsid w:val="003757BE"/>
    <w:rsid w:val="003977E8"/>
    <w:rsid w:val="003A4E56"/>
    <w:rsid w:val="003D4D1C"/>
    <w:rsid w:val="003E335A"/>
    <w:rsid w:val="00401E9B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77D47"/>
    <w:rsid w:val="005850E2"/>
    <w:rsid w:val="005D1562"/>
    <w:rsid w:val="005D31D9"/>
    <w:rsid w:val="005D63E5"/>
    <w:rsid w:val="00625590"/>
    <w:rsid w:val="006710CC"/>
    <w:rsid w:val="00672236"/>
    <w:rsid w:val="006A3D29"/>
    <w:rsid w:val="006B01E8"/>
    <w:rsid w:val="006B1D99"/>
    <w:rsid w:val="006C1A82"/>
    <w:rsid w:val="006C2DA9"/>
    <w:rsid w:val="006C6A60"/>
    <w:rsid w:val="006D75F3"/>
    <w:rsid w:val="007041A5"/>
    <w:rsid w:val="00720E4F"/>
    <w:rsid w:val="00724F96"/>
    <w:rsid w:val="00747E68"/>
    <w:rsid w:val="00765702"/>
    <w:rsid w:val="007666DB"/>
    <w:rsid w:val="007A3DFD"/>
    <w:rsid w:val="007B23CD"/>
    <w:rsid w:val="007F16AE"/>
    <w:rsid w:val="007F5120"/>
    <w:rsid w:val="00814E1E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B3398"/>
    <w:rsid w:val="009B3C33"/>
    <w:rsid w:val="009E11B8"/>
    <w:rsid w:val="00A372D5"/>
    <w:rsid w:val="00A4398C"/>
    <w:rsid w:val="00A51B1E"/>
    <w:rsid w:val="00A543F1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06062"/>
    <w:rsid w:val="00B1222F"/>
    <w:rsid w:val="00B14B45"/>
    <w:rsid w:val="00B310A8"/>
    <w:rsid w:val="00B47039"/>
    <w:rsid w:val="00B770F1"/>
    <w:rsid w:val="00B84BE4"/>
    <w:rsid w:val="00BA2763"/>
    <w:rsid w:val="00BA4136"/>
    <w:rsid w:val="00BC1DF7"/>
    <w:rsid w:val="00BC3E4E"/>
    <w:rsid w:val="00BE2DF2"/>
    <w:rsid w:val="00BE6709"/>
    <w:rsid w:val="00BF05A7"/>
    <w:rsid w:val="00BF1359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5669E"/>
    <w:rsid w:val="00D72F82"/>
    <w:rsid w:val="00DA4D31"/>
    <w:rsid w:val="00DC0F4C"/>
    <w:rsid w:val="00E22911"/>
    <w:rsid w:val="00E2762B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46E1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45302D"/>
  <w15:docId w15:val="{179412FC-E57A-4CA8-8CF4-9C69F9BBE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Agnieszka Majewska</cp:lastModifiedBy>
  <cp:revision>2</cp:revision>
  <cp:lastPrinted>2023-11-24T08:38:00Z</cp:lastPrinted>
  <dcterms:created xsi:type="dcterms:W3CDTF">2023-11-24T14:26:00Z</dcterms:created>
  <dcterms:modified xsi:type="dcterms:W3CDTF">2023-11-24T14:26:00Z</dcterms:modified>
</cp:coreProperties>
</file>