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0BCAF562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4B42EC">
        <w:rPr>
          <w:rStyle w:val="Pogrubienie"/>
          <w:rFonts w:ascii="Arial Narrow" w:hAnsi="Arial Narrow" w:cs="Calibri Light"/>
          <w:spacing w:val="20"/>
          <w:sz w:val="24"/>
          <w:szCs w:val="32"/>
        </w:rPr>
        <w:t>77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5793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4B42EC">
        <w:rPr>
          <w:rStyle w:val="Pogrubienie"/>
          <w:rFonts w:ascii="Arial Narrow" w:hAnsi="Arial Narrow" w:cs="Calibri Light"/>
          <w:spacing w:val="20"/>
          <w:sz w:val="24"/>
          <w:szCs w:val="32"/>
        </w:rPr>
        <w:t>10 stycznia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4B42EC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5C36A1BA" w:rsidR="000542DB" w:rsidRPr="001A25F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1A25FB">
        <w:rPr>
          <w:rFonts w:ascii="Arial Narrow" w:hAnsi="Arial Narrow" w:cs="Arial"/>
          <w:lang w:val="pl-PL"/>
        </w:rPr>
        <w:t xml:space="preserve">zawiadamia o </w:t>
      </w:r>
      <w:r w:rsidR="009A5CFF" w:rsidRPr="001A25FB">
        <w:rPr>
          <w:rFonts w:ascii="Arial Narrow" w:hAnsi="Arial Narrow" w:cs="Calibri Light"/>
          <w:lang w:val="pl-PL"/>
        </w:rPr>
        <w:t xml:space="preserve">zamiarze wszczęcia postępowania </w:t>
      </w:r>
      <w:r w:rsidR="009A5CFF" w:rsidRPr="001A25FB">
        <w:rPr>
          <w:rFonts w:ascii="Arial Narrow" w:hAnsi="Arial Narrow"/>
          <w:lang w:val="pl-PL"/>
        </w:rPr>
        <w:t xml:space="preserve">z wniosku </w:t>
      </w:r>
      <w:r w:rsidR="004B42EC">
        <w:rPr>
          <w:rFonts w:ascii="Arial Narrow" w:hAnsi="Arial Narrow"/>
          <w:lang w:val="pl-PL"/>
        </w:rPr>
        <w:t>Polskiej Spółki Gazownictwa Sp. z o. o.</w:t>
      </w:r>
      <w:r w:rsidR="003D6D79" w:rsidRPr="001A25FB">
        <w:rPr>
          <w:rFonts w:ascii="Arial Narrow" w:hAnsi="Arial Narrow"/>
          <w:lang w:val="pl-PL"/>
        </w:rPr>
        <w:t xml:space="preserve">, </w:t>
      </w:r>
      <w:r w:rsidR="009A5CFF" w:rsidRPr="001A25FB">
        <w:rPr>
          <w:rFonts w:ascii="Arial Narrow" w:hAnsi="Arial Narrow"/>
          <w:lang w:val="pl-PL"/>
        </w:rPr>
        <w:t>reprezentowane</w:t>
      </w:r>
      <w:r w:rsidR="004B42EC">
        <w:rPr>
          <w:rFonts w:ascii="Arial Narrow" w:hAnsi="Arial Narrow"/>
          <w:lang w:val="pl-PL"/>
        </w:rPr>
        <w:t>j</w:t>
      </w:r>
      <w:r w:rsidR="009A5CFF" w:rsidRPr="001A25FB">
        <w:rPr>
          <w:rFonts w:ascii="Arial Narrow" w:hAnsi="Arial Narrow"/>
          <w:lang w:val="pl-PL"/>
        </w:rPr>
        <w:t xml:space="preserve"> przez pełnomocnika</w:t>
      </w:r>
      <w:r w:rsidR="004B42EC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</w:t>
      </w:r>
      <w:r w:rsidR="003D6D79" w:rsidRPr="001A25FB">
        <w:rPr>
          <w:rFonts w:ascii="Arial Narrow" w:hAnsi="Arial Narrow"/>
          <w:lang w:val="pl-PL"/>
        </w:rPr>
        <w:t>P</w:t>
      </w:r>
      <w:r w:rsidR="004B42EC">
        <w:rPr>
          <w:rFonts w:ascii="Arial Narrow" w:hAnsi="Arial Narrow"/>
          <w:lang w:val="pl-PL"/>
        </w:rPr>
        <w:t xml:space="preserve">anią Justynę </w:t>
      </w:r>
      <w:proofErr w:type="spellStart"/>
      <w:r w:rsidR="004B42EC">
        <w:rPr>
          <w:rFonts w:ascii="Arial Narrow" w:hAnsi="Arial Narrow"/>
          <w:lang w:val="pl-PL"/>
        </w:rPr>
        <w:t>Kurcek</w:t>
      </w:r>
      <w:proofErr w:type="spellEnd"/>
      <w:r w:rsidR="009A5CFF" w:rsidRPr="001A25FB">
        <w:rPr>
          <w:rFonts w:ascii="Arial Narrow" w:hAnsi="Arial Narrow"/>
          <w:lang w:val="pl-PL"/>
        </w:rPr>
        <w:t xml:space="preserve">, w sprawie wydania decyzji o </w:t>
      </w:r>
      <w:r w:rsidR="009A5CFF" w:rsidRPr="001A25F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1A25FB">
        <w:rPr>
          <w:rFonts w:ascii="Arial Narrow" w:hAnsi="Arial Narrow"/>
          <w:lang w:val="pl-PL"/>
        </w:rPr>
        <w:t xml:space="preserve">położonej w gminie </w:t>
      </w:r>
      <w:r w:rsidR="004B42EC">
        <w:rPr>
          <w:rFonts w:ascii="Arial Narrow" w:hAnsi="Arial Narrow"/>
          <w:lang w:val="pl-PL"/>
        </w:rPr>
        <w:t>Tymbark</w:t>
      </w:r>
      <w:r w:rsidR="001A25FB" w:rsidRPr="001A25FB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obręb </w:t>
      </w:r>
      <w:r w:rsidR="004B42EC">
        <w:rPr>
          <w:rFonts w:ascii="Arial Narrow" w:hAnsi="Arial Narrow"/>
          <w:lang w:val="pl-PL"/>
        </w:rPr>
        <w:t>Tymbark</w:t>
      </w:r>
      <w:r w:rsidR="009A5CFF" w:rsidRPr="001A25FB">
        <w:rPr>
          <w:rFonts w:ascii="Arial Narrow" w:hAnsi="Arial Narrow"/>
          <w:lang w:val="pl-PL"/>
        </w:rPr>
        <w:t xml:space="preserve">, stanowiącej </w:t>
      </w:r>
      <w:r w:rsidR="00240EFF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działkę ewidencyjną </w:t>
      </w:r>
      <w:r w:rsidR="009A5CFF" w:rsidRPr="001A25FB">
        <w:rPr>
          <w:rFonts w:ascii="Arial Narrow" w:hAnsi="Arial Narrow"/>
          <w:snapToGrid w:val="0"/>
          <w:lang w:val="pl-PL"/>
        </w:rPr>
        <w:t xml:space="preserve">nr </w:t>
      </w:r>
      <w:r w:rsidR="004B42EC">
        <w:rPr>
          <w:rFonts w:ascii="Arial Narrow" w:hAnsi="Arial Narrow"/>
          <w:snapToGrid w:val="0"/>
          <w:lang w:val="pl-PL"/>
        </w:rPr>
        <w:t>619</w:t>
      </w:r>
      <w:r w:rsidR="009A5CFF" w:rsidRPr="001A25FB">
        <w:t xml:space="preserve"> </w:t>
      </w:r>
      <w:r w:rsidR="009A5CFF" w:rsidRPr="001A25FB">
        <w:rPr>
          <w:rFonts w:ascii="Arial Narrow" w:hAnsi="Arial Narrow"/>
          <w:snapToGrid w:val="0"/>
          <w:lang w:val="pl-PL"/>
        </w:rPr>
        <w:t xml:space="preserve">o powierzchni </w:t>
      </w:r>
      <w:r w:rsidR="004B42EC">
        <w:rPr>
          <w:rFonts w:ascii="Arial Narrow" w:hAnsi="Arial Narrow"/>
          <w:snapToGrid w:val="0"/>
          <w:lang w:val="pl-PL"/>
        </w:rPr>
        <w:t>0,0297</w:t>
      </w:r>
      <w:r w:rsidR="009A5CFF" w:rsidRPr="001A25FB">
        <w:rPr>
          <w:rFonts w:ascii="Arial Narrow" w:hAnsi="Arial Narrow"/>
          <w:snapToGrid w:val="0"/>
          <w:lang w:val="pl-PL"/>
        </w:rPr>
        <w:t xml:space="preserve"> ha, poprzez </w:t>
      </w:r>
      <w:r w:rsidR="009A5CFF" w:rsidRPr="001A25FB">
        <w:rPr>
          <w:rFonts w:ascii="Arial Narrow" w:hAnsi="Arial Narrow"/>
          <w:lang w:val="pl-PL"/>
        </w:rPr>
        <w:t xml:space="preserve">udzielenie zezwolenia na założenie </w:t>
      </w:r>
      <w:r w:rsidR="00240EFF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i przeprowadzenie na niej </w:t>
      </w:r>
      <w:r w:rsidR="001A25FB" w:rsidRPr="001A25FB">
        <w:rPr>
          <w:rFonts w:ascii="Arial Narrow" w:hAnsi="Arial Narrow"/>
          <w:lang w:val="pl-PL"/>
        </w:rPr>
        <w:t xml:space="preserve">sieci </w:t>
      </w:r>
      <w:r w:rsidR="004B42EC">
        <w:rPr>
          <w:rFonts w:ascii="Arial Narrow" w:hAnsi="Arial Narrow"/>
          <w:lang w:val="pl-PL"/>
        </w:rPr>
        <w:t>gazowej dn110 PE</w:t>
      </w:r>
      <w:r w:rsidR="003D6D79" w:rsidRPr="001A25FB">
        <w:rPr>
          <w:rFonts w:ascii="Arial Narrow" w:hAnsi="Arial Narrow"/>
          <w:lang w:val="pl-PL"/>
        </w:rPr>
        <w:t xml:space="preserve"> </w:t>
      </w:r>
      <w:r w:rsidR="009A5CFF" w:rsidRPr="001A25FB">
        <w:rPr>
          <w:rFonts w:ascii="Arial Narrow" w:hAnsi="Arial Narrow"/>
          <w:lang w:val="pl-PL"/>
        </w:rPr>
        <w:t xml:space="preserve">wraz z infrastrukturą towarzyszącą oraz strefą kontrolowaną, w ramach </w:t>
      </w:r>
      <w:r w:rsidR="003D6D79" w:rsidRPr="001A25FB">
        <w:rPr>
          <w:rFonts w:ascii="Arial Narrow" w:hAnsi="Arial Narrow"/>
          <w:lang w:val="pl-PL"/>
        </w:rPr>
        <w:t>zadania</w:t>
      </w:r>
      <w:r w:rsidR="009A5CFF" w:rsidRPr="001A25FB">
        <w:rPr>
          <w:rFonts w:ascii="Arial Narrow" w:hAnsi="Arial Narrow"/>
          <w:lang w:val="pl-PL"/>
        </w:rPr>
        <w:t xml:space="preserve"> pn.: „</w:t>
      </w:r>
      <w:r w:rsidR="004B42EC">
        <w:rPr>
          <w:rFonts w:ascii="Arial Narrow" w:hAnsi="Arial Narrow"/>
          <w:lang w:val="pl-PL"/>
        </w:rPr>
        <w:t xml:space="preserve">Przebudowa sieci gazowej </w:t>
      </w:r>
      <w:r w:rsidR="00240EFF">
        <w:rPr>
          <w:rFonts w:ascii="Arial Narrow" w:hAnsi="Arial Narrow"/>
          <w:lang w:val="pl-PL"/>
        </w:rPr>
        <w:t>s/c wraz z przyłączami w miejscowości Tymbark – Centrum</w:t>
      </w:r>
      <w:r w:rsidR="009A5CFF" w:rsidRPr="001A25FB">
        <w:rPr>
          <w:rFonts w:ascii="Arial Narrow" w:hAnsi="Arial Narrow"/>
          <w:lang w:val="pl-PL"/>
        </w:rPr>
        <w:t>.”</w:t>
      </w:r>
    </w:p>
    <w:p w14:paraId="38DD7EE6" w14:textId="77777777" w:rsidR="00C3798C" w:rsidRPr="005667DE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color w:val="FF0000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4B65E498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 w:rsidR="001A25FB">
        <w:rPr>
          <w:rFonts w:ascii="Arial Narrow" w:hAnsi="Arial Narrow" w:cs="Calibri Light"/>
          <w:sz w:val="24"/>
          <w:szCs w:val="24"/>
          <w:u w:val="single"/>
        </w:rPr>
        <w:t>p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>odstawie przeprowadzon</w:t>
      </w:r>
      <w:r w:rsidR="001A25FB">
        <w:rPr>
          <w:rFonts w:ascii="Arial Narrow" w:hAnsi="Arial Narrow" w:cs="Calibri Light"/>
          <w:sz w:val="24"/>
          <w:szCs w:val="24"/>
          <w:u w:val="single"/>
        </w:rPr>
        <w:t>ego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postępowa</w:t>
      </w:r>
      <w:r w:rsidR="001A25FB">
        <w:rPr>
          <w:rFonts w:ascii="Arial Narrow" w:hAnsi="Arial Narrow" w:cs="Calibri Light"/>
          <w:sz w:val="24"/>
          <w:szCs w:val="24"/>
          <w:u w:val="single"/>
        </w:rPr>
        <w:t>nia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spadkow</w:t>
      </w:r>
      <w:r w:rsidR="001A25FB">
        <w:rPr>
          <w:rFonts w:ascii="Arial Narrow" w:hAnsi="Arial Narrow" w:cs="Calibri Light"/>
          <w:sz w:val="24"/>
          <w:szCs w:val="24"/>
          <w:u w:val="single"/>
        </w:rPr>
        <w:t>ego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po zmarły</w:t>
      </w:r>
      <w:r w:rsidR="004B42EC">
        <w:rPr>
          <w:rFonts w:ascii="Arial Narrow" w:hAnsi="Arial Narrow" w:cs="Calibri Light"/>
          <w:sz w:val="24"/>
          <w:szCs w:val="24"/>
          <w:u w:val="single"/>
        </w:rPr>
        <w:t>ch</w:t>
      </w:r>
      <w:r w:rsidR="001A25FB" w:rsidRPr="00542530">
        <w:rPr>
          <w:rFonts w:ascii="Arial Narrow" w:hAnsi="Arial Narrow" w:cs="Calibri Light"/>
          <w:sz w:val="24"/>
          <w:szCs w:val="24"/>
          <w:u w:val="single"/>
        </w:rPr>
        <w:t xml:space="preserve"> właściciel</w:t>
      </w:r>
      <w:r w:rsidR="004B42EC">
        <w:rPr>
          <w:rFonts w:ascii="Arial Narrow" w:hAnsi="Arial Narrow" w:cs="Calibri Light"/>
          <w:sz w:val="24"/>
          <w:szCs w:val="24"/>
          <w:u w:val="single"/>
        </w:rPr>
        <w:t>ach</w:t>
      </w:r>
      <w:r w:rsidR="001A25FB">
        <w:rPr>
          <w:rFonts w:ascii="Arial Narrow" w:hAnsi="Arial Narrow" w:cs="Calibri Light"/>
          <w:sz w:val="24"/>
          <w:szCs w:val="24"/>
        </w:rPr>
        <w:t xml:space="preserve">, </w:t>
      </w:r>
      <w:r w:rsidRPr="00BD5714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84C7A" w14:textId="77777777" w:rsidR="00EC77CB" w:rsidRDefault="00EC77CB" w:rsidP="006C6A60">
      <w:pPr>
        <w:spacing w:after="0" w:line="240" w:lineRule="auto"/>
      </w:pPr>
      <w:r>
        <w:separator/>
      </w:r>
    </w:p>
  </w:endnote>
  <w:endnote w:type="continuationSeparator" w:id="0">
    <w:p w14:paraId="1B3EDA5F" w14:textId="77777777" w:rsidR="00EC77CB" w:rsidRDefault="00EC77CB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F39D7" w14:textId="77777777" w:rsidR="00EC77CB" w:rsidRDefault="00EC77CB" w:rsidP="006C6A60">
      <w:pPr>
        <w:spacing w:after="0" w:line="240" w:lineRule="auto"/>
      </w:pPr>
      <w:r>
        <w:separator/>
      </w:r>
    </w:p>
  </w:footnote>
  <w:footnote w:type="continuationSeparator" w:id="0">
    <w:p w14:paraId="7E74A24B" w14:textId="77777777" w:rsidR="00EC77CB" w:rsidRDefault="00EC77CB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0F4DDA"/>
    <w:rsid w:val="00113E3A"/>
    <w:rsid w:val="00127B04"/>
    <w:rsid w:val="0014563E"/>
    <w:rsid w:val="0018114E"/>
    <w:rsid w:val="001834A7"/>
    <w:rsid w:val="001A25FB"/>
    <w:rsid w:val="001B250E"/>
    <w:rsid w:val="001C78E5"/>
    <w:rsid w:val="001D3B7B"/>
    <w:rsid w:val="001F091F"/>
    <w:rsid w:val="00205665"/>
    <w:rsid w:val="00235662"/>
    <w:rsid w:val="00236EAA"/>
    <w:rsid w:val="00240EFF"/>
    <w:rsid w:val="00241F8A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40D59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B42EC"/>
    <w:rsid w:val="004C109D"/>
    <w:rsid w:val="004E49B8"/>
    <w:rsid w:val="004F68AD"/>
    <w:rsid w:val="005129B6"/>
    <w:rsid w:val="00542530"/>
    <w:rsid w:val="00546CF9"/>
    <w:rsid w:val="005515B0"/>
    <w:rsid w:val="00554963"/>
    <w:rsid w:val="005667DE"/>
    <w:rsid w:val="00580B8A"/>
    <w:rsid w:val="00595FF8"/>
    <w:rsid w:val="005D31D9"/>
    <w:rsid w:val="005D78F2"/>
    <w:rsid w:val="00606DC7"/>
    <w:rsid w:val="006162A0"/>
    <w:rsid w:val="00625590"/>
    <w:rsid w:val="00636347"/>
    <w:rsid w:val="006569F1"/>
    <w:rsid w:val="006710CC"/>
    <w:rsid w:val="006719F0"/>
    <w:rsid w:val="00672236"/>
    <w:rsid w:val="006A3623"/>
    <w:rsid w:val="006A3A3F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F16AE"/>
    <w:rsid w:val="007F5120"/>
    <w:rsid w:val="00814E1E"/>
    <w:rsid w:val="008339ED"/>
    <w:rsid w:val="00851B96"/>
    <w:rsid w:val="00871E99"/>
    <w:rsid w:val="008D1F99"/>
    <w:rsid w:val="008E59AA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A5CFF"/>
    <w:rsid w:val="009B3398"/>
    <w:rsid w:val="009C71ED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5714"/>
    <w:rsid w:val="00BD5A20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179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57931"/>
    <w:rsid w:val="00E75298"/>
    <w:rsid w:val="00EA261F"/>
    <w:rsid w:val="00EC2AD1"/>
    <w:rsid w:val="00EC7194"/>
    <w:rsid w:val="00EC77CB"/>
    <w:rsid w:val="00EC7AEC"/>
    <w:rsid w:val="00ED0944"/>
    <w:rsid w:val="00ED2340"/>
    <w:rsid w:val="00EF121A"/>
    <w:rsid w:val="00F22B66"/>
    <w:rsid w:val="00F24373"/>
    <w:rsid w:val="00F55FB6"/>
    <w:rsid w:val="00F566CD"/>
    <w:rsid w:val="00FA13EB"/>
    <w:rsid w:val="00FB6593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63</cp:revision>
  <cp:lastPrinted>2025-01-10T09:16:00Z</cp:lastPrinted>
  <dcterms:created xsi:type="dcterms:W3CDTF">2022-07-22T07:29:00Z</dcterms:created>
  <dcterms:modified xsi:type="dcterms:W3CDTF">2025-01-10T09:16:00Z</dcterms:modified>
</cp:coreProperties>
</file>