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C6C0FD" w14:textId="77777777" w:rsidR="0095277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14:paraId="5C5813F4" w14:textId="77777777" w:rsidR="00001DF5" w:rsidRPr="003720B7" w:rsidRDefault="00001DF5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14:paraId="58E6AE62" w14:textId="77777777" w:rsidR="003137AC" w:rsidRDefault="003137AC" w:rsidP="003137AC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sz w:val="20"/>
          <w:szCs w:val="20"/>
        </w:rPr>
      </w:pPr>
      <w:bookmarkStart w:id="0" w:name="bookmark1"/>
      <w:r>
        <w:rPr>
          <w:rFonts w:ascii="Times New Roman" w:hAnsi="Times New Roman" w:cs="Times New Roman"/>
          <w:sz w:val="20"/>
          <w:szCs w:val="20"/>
        </w:rPr>
        <w:t>Z</w:t>
      </w:r>
      <w:r w:rsidRPr="003137AC">
        <w:rPr>
          <w:rFonts w:ascii="Times New Roman" w:hAnsi="Times New Roman" w:cs="Times New Roman"/>
          <w:sz w:val="20"/>
          <w:szCs w:val="20"/>
        </w:rPr>
        <w:t>ałącznik do Uchwały</w:t>
      </w:r>
      <w:r>
        <w:rPr>
          <w:rFonts w:ascii="Times New Roman" w:hAnsi="Times New Roman" w:cs="Times New Roman"/>
          <w:sz w:val="20"/>
          <w:szCs w:val="20"/>
        </w:rPr>
        <w:t xml:space="preserve"> Nr …..</w:t>
      </w:r>
    </w:p>
    <w:p w14:paraId="24BCC4D6" w14:textId="77777777" w:rsidR="003137AC" w:rsidRDefault="003137AC" w:rsidP="003137AC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Zarządu Powiatu Limanowskiego </w:t>
      </w:r>
    </w:p>
    <w:p w14:paraId="78D81A68" w14:textId="77777777" w:rsidR="003137AC" w:rsidRPr="003137AC" w:rsidRDefault="003137AC" w:rsidP="003137AC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b/>
          <w:bCs/>
          <w:sz w:val="20"/>
          <w:szCs w:val="20"/>
          <w:lang w:val="da-DK"/>
        </w:rPr>
      </w:pPr>
      <w:r>
        <w:rPr>
          <w:rFonts w:ascii="Times New Roman" w:hAnsi="Times New Roman" w:cs="Times New Roman"/>
          <w:sz w:val="20"/>
          <w:szCs w:val="20"/>
        </w:rPr>
        <w:t>z dnia………………</w:t>
      </w:r>
    </w:p>
    <w:p w14:paraId="157A11BA" w14:textId="77777777" w:rsidR="003137AC" w:rsidRDefault="003137AC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</w:p>
    <w:p w14:paraId="0706CF7C" w14:textId="77777777" w:rsidR="003137AC" w:rsidRDefault="003137AC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</w:p>
    <w:p w14:paraId="2B528364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0B7">
        <w:rPr>
          <w:rFonts w:ascii="Times New Roman" w:hAnsi="Times New Roman" w:cs="Times New Roman"/>
          <w:b/>
          <w:bCs/>
          <w:sz w:val="28"/>
          <w:szCs w:val="28"/>
          <w:lang w:val="da-DK"/>
        </w:rPr>
        <w:t>Og</w:t>
      </w:r>
      <w:proofErr w:type="spellStart"/>
      <w:r w:rsidRPr="003720B7">
        <w:rPr>
          <w:rFonts w:ascii="Times New Roman" w:hAnsi="Times New Roman" w:cs="Times New Roman"/>
          <w:b/>
          <w:bCs/>
          <w:sz w:val="28"/>
          <w:szCs w:val="28"/>
        </w:rPr>
        <w:t>łoszenie</w:t>
      </w:r>
      <w:bookmarkEnd w:id="0"/>
      <w:proofErr w:type="spellEnd"/>
    </w:p>
    <w:p w14:paraId="178767C6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</w:rPr>
      </w:pPr>
    </w:p>
    <w:p w14:paraId="40A4E59B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11093A83" w14:textId="77777777" w:rsidR="00952777" w:rsidRPr="00D44739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  <w:r w:rsidRPr="00D44739">
        <w:rPr>
          <w:rFonts w:ascii="Times New Roman" w:hAnsi="Times New Roman" w:cs="Times New Roman"/>
          <w:b/>
          <w:bCs/>
        </w:rPr>
        <w:t xml:space="preserve">Zarząd Powiatu Limanowskiego </w:t>
      </w:r>
    </w:p>
    <w:p w14:paraId="2A1666D8" w14:textId="279A1302" w:rsidR="00952777" w:rsidRPr="00D44739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  <w:r w:rsidRPr="00D44739">
        <w:rPr>
          <w:rFonts w:ascii="Times New Roman" w:hAnsi="Times New Roman" w:cs="Times New Roman"/>
          <w:b/>
          <w:bCs/>
        </w:rPr>
        <w:t>ogłasza otwarty konkurs ofert na</w:t>
      </w:r>
      <w:bookmarkStart w:id="1" w:name="_Hlk525388849"/>
      <w:r w:rsidRPr="00D44739">
        <w:rPr>
          <w:rFonts w:ascii="Times New Roman" w:hAnsi="Times New Roman" w:cs="Times New Roman"/>
          <w:b/>
          <w:bCs/>
        </w:rPr>
        <w:t xml:space="preserve"> </w:t>
      </w:r>
      <w:bookmarkStart w:id="2" w:name="_Hlk525381806"/>
      <w:bookmarkEnd w:id="1"/>
      <w:r w:rsidRPr="00D44739">
        <w:rPr>
          <w:rFonts w:ascii="Times New Roman" w:hAnsi="Times New Roman" w:cs="Times New Roman"/>
          <w:b/>
          <w:bCs/>
        </w:rPr>
        <w:t>„</w:t>
      </w:r>
      <w:r w:rsidRPr="00D44739">
        <w:rPr>
          <w:rFonts w:ascii="Times New Roman" w:hAnsi="Times New Roman" w:cs="Times New Roman"/>
          <w:b/>
          <w:i/>
        </w:rPr>
        <w:t xml:space="preserve">Realizacja zadania publicznego w zakresie prowadzenia punktów nieodpłatnej pomocy prawnej, świadczenia nieodpłatnego poradnictwa obywatelskiego oraz edukacji prawnej na terenie powiatu </w:t>
      </w:r>
      <w:r>
        <w:rPr>
          <w:rFonts w:ascii="Times New Roman" w:hAnsi="Times New Roman" w:cs="Times New Roman"/>
          <w:b/>
          <w:i/>
        </w:rPr>
        <w:t xml:space="preserve">limanowskiego </w:t>
      </w:r>
      <w:r>
        <w:rPr>
          <w:rFonts w:ascii="Times New Roman" w:hAnsi="Times New Roman" w:cs="Times New Roman"/>
          <w:b/>
          <w:i/>
        </w:rPr>
        <w:br/>
      </w:r>
      <w:r w:rsidRPr="00D44739">
        <w:rPr>
          <w:rFonts w:ascii="Times New Roman" w:hAnsi="Times New Roman" w:cs="Times New Roman"/>
          <w:b/>
          <w:i/>
        </w:rPr>
        <w:t xml:space="preserve">w </w:t>
      </w:r>
      <w:r w:rsidRPr="00483C52">
        <w:rPr>
          <w:rFonts w:ascii="Times New Roman" w:hAnsi="Times New Roman" w:cs="Times New Roman"/>
          <w:b/>
          <w:i/>
          <w:color w:val="000000" w:themeColor="text1"/>
        </w:rPr>
        <w:t>202</w:t>
      </w:r>
      <w:r w:rsidR="000F72AF">
        <w:rPr>
          <w:rFonts w:ascii="Times New Roman" w:hAnsi="Times New Roman" w:cs="Times New Roman"/>
          <w:b/>
          <w:i/>
          <w:color w:val="000000" w:themeColor="text1"/>
        </w:rPr>
        <w:t>6</w:t>
      </w:r>
      <w:r w:rsidR="000B0A65" w:rsidRPr="00483C52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483C52">
        <w:rPr>
          <w:rFonts w:ascii="Times New Roman" w:hAnsi="Times New Roman" w:cs="Times New Roman"/>
          <w:b/>
          <w:i/>
          <w:color w:val="000000" w:themeColor="text1"/>
        </w:rPr>
        <w:t>r</w:t>
      </w:r>
      <w:r w:rsidRPr="00D44739">
        <w:rPr>
          <w:rFonts w:ascii="Times New Roman" w:hAnsi="Times New Roman" w:cs="Times New Roman"/>
          <w:b/>
          <w:i/>
        </w:rPr>
        <w:t>.</w:t>
      </w:r>
      <w:r w:rsidRPr="00D44739">
        <w:rPr>
          <w:rFonts w:ascii="Times New Roman" w:hAnsi="Times New Roman" w:cs="Times New Roman"/>
          <w:b/>
          <w:bCs/>
        </w:rPr>
        <w:t>”</w:t>
      </w:r>
      <w:bookmarkEnd w:id="2"/>
      <w:r w:rsidRPr="00D44739">
        <w:rPr>
          <w:rFonts w:ascii="Times New Roman" w:hAnsi="Times New Roman" w:cs="Times New Roman"/>
          <w:b/>
          <w:bCs/>
        </w:rPr>
        <w:t>.</w:t>
      </w:r>
    </w:p>
    <w:p w14:paraId="3874293D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14:paraId="5B5EC88C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14:paraId="5E409653" w14:textId="77777777" w:rsidR="00952777" w:rsidRPr="00D44739" w:rsidRDefault="00952777" w:rsidP="00D44739">
      <w:pPr>
        <w:pStyle w:val="Bezodstpw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  <w:bookmarkStart w:id="3" w:name="bookmark2"/>
      <w:r w:rsidRPr="003720B7">
        <w:rPr>
          <w:rFonts w:ascii="Times New Roman" w:hAnsi="Times New Roman" w:cs="Times New Roman"/>
          <w:b/>
          <w:bCs/>
        </w:rPr>
        <w:t>Przedmiot konkursu i rodzaj zadania</w:t>
      </w:r>
      <w:bookmarkEnd w:id="3"/>
      <w:r w:rsidRPr="003720B7">
        <w:rPr>
          <w:rFonts w:ascii="Times New Roman" w:hAnsi="Times New Roman" w:cs="Times New Roman"/>
          <w:b/>
          <w:bCs/>
        </w:rPr>
        <w:t>:</w:t>
      </w:r>
    </w:p>
    <w:p w14:paraId="6ED3C478" w14:textId="77777777" w:rsidR="00952777" w:rsidRPr="003720B7" w:rsidRDefault="00952777" w:rsidP="00D44739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</w:p>
    <w:p w14:paraId="4D251306" w14:textId="16AA2DC4" w:rsidR="00952777" w:rsidRPr="000F72AF" w:rsidRDefault="00952777" w:rsidP="00D44739">
      <w:pPr>
        <w:pStyle w:val="Tekstpodstawowywcity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both"/>
        <w:rPr>
          <w:rFonts w:cs="Times New Roman"/>
        </w:rPr>
      </w:pPr>
      <w:r w:rsidRPr="00D44739">
        <w:rPr>
          <w:bCs/>
        </w:rPr>
        <w:t>Zadanie</w:t>
      </w:r>
      <w:r w:rsidR="00746DCE">
        <w:rPr>
          <w:bCs/>
        </w:rPr>
        <w:t xml:space="preserve"> </w:t>
      </w:r>
      <w:r w:rsidRPr="00D44739">
        <w:rPr>
          <w:bCs/>
        </w:rPr>
        <w:t xml:space="preserve">polegać będzie </w:t>
      </w:r>
      <w:r w:rsidRPr="00D44739">
        <w:rPr>
          <w:b/>
          <w:bCs/>
        </w:rPr>
        <w:t xml:space="preserve">na prowadzeniu </w:t>
      </w:r>
      <w:r>
        <w:rPr>
          <w:b/>
          <w:bCs/>
        </w:rPr>
        <w:t>trzech punktów</w:t>
      </w:r>
      <w:r w:rsidRPr="00D44739">
        <w:rPr>
          <w:b/>
          <w:bCs/>
        </w:rPr>
        <w:t>, w których udzielana będzie nieodpłatna pomoc prawna lub świadczone nieodpłatne poradnictwo obywatelskie oraz powierzeniu zadania z zakresu edukacji prawnej. Punkty nieodpłatnej pomocy prawnej oraz nieodpłatnego poradnictwa obywatelskiego zwane dalej „punktami” znajdują się w następujących miejscowościach:</w:t>
      </w:r>
    </w:p>
    <w:p w14:paraId="17CB67EF" w14:textId="77777777" w:rsidR="000F72AF" w:rsidRPr="00D44739" w:rsidRDefault="000F72AF" w:rsidP="000F72AF">
      <w:pPr>
        <w:pStyle w:val="Tekstpodstawowywcit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720"/>
        <w:jc w:val="both"/>
        <w:rPr>
          <w:rFonts w:cs="Times New Roman"/>
        </w:rPr>
      </w:pPr>
    </w:p>
    <w:p w14:paraId="7A8C1AF8" w14:textId="0D6D5AD8" w:rsidR="000F72AF" w:rsidRDefault="001D7D9F" w:rsidP="00EF4C3A">
      <w:pPr>
        <w:pStyle w:val="Bezodstpw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000000" w:themeColor="text1"/>
        </w:rPr>
      </w:pPr>
      <w:r w:rsidRPr="000F72AF">
        <w:rPr>
          <w:rFonts w:ascii="Times New Roman" w:hAnsi="Times New Roman" w:cs="Times New Roman"/>
          <w:color w:val="000000" w:themeColor="text1"/>
        </w:rPr>
        <w:t>w budynku Szkoły Podstawowej</w:t>
      </w:r>
      <w:r w:rsidR="002542CA" w:rsidRPr="000F72AF">
        <w:rPr>
          <w:rFonts w:ascii="Times New Roman" w:hAnsi="Times New Roman" w:cs="Times New Roman"/>
          <w:color w:val="000000" w:themeColor="text1"/>
        </w:rPr>
        <w:t xml:space="preserve">, Mstów 92, 34-620 Jodłownik </w:t>
      </w:r>
      <w:r w:rsidR="00001DF5" w:rsidRPr="000F72AF">
        <w:rPr>
          <w:rFonts w:ascii="Times New Roman" w:hAnsi="Times New Roman" w:cs="Times New Roman"/>
          <w:color w:val="000000" w:themeColor="text1"/>
        </w:rPr>
        <w:t>–</w:t>
      </w:r>
      <w:r w:rsidR="002542CA" w:rsidRPr="000F72AF">
        <w:rPr>
          <w:rFonts w:ascii="Times New Roman" w:hAnsi="Times New Roman" w:cs="Times New Roman"/>
          <w:color w:val="000000" w:themeColor="text1"/>
        </w:rPr>
        <w:t xml:space="preserve"> </w:t>
      </w:r>
      <w:r w:rsidR="000F72AF" w:rsidRPr="00D92F6B">
        <w:rPr>
          <w:rFonts w:ascii="Times New Roman" w:hAnsi="Times New Roman" w:cs="Times New Roman"/>
          <w:color w:val="000000" w:themeColor="text1"/>
        </w:rPr>
        <w:t>punkt nieodpłatnej pomocy prawnej,</w:t>
      </w:r>
    </w:p>
    <w:p w14:paraId="17E8B9E8" w14:textId="557E23C7" w:rsidR="001D7D9F" w:rsidRPr="000F72AF" w:rsidRDefault="001D7D9F" w:rsidP="00EF4C3A">
      <w:pPr>
        <w:pStyle w:val="Bezodstpw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000000" w:themeColor="text1"/>
        </w:rPr>
      </w:pPr>
      <w:r w:rsidRPr="000F72AF">
        <w:rPr>
          <w:rFonts w:ascii="Times New Roman" w:hAnsi="Times New Roman" w:cs="Times New Roman"/>
          <w:color w:val="000000" w:themeColor="text1"/>
        </w:rPr>
        <w:t xml:space="preserve">w budynku Biblioteki w Kamienicy, 34-608 Kamienica 426 </w:t>
      </w:r>
      <w:r w:rsidR="00001DF5" w:rsidRPr="000F72AF">
        <w:rPr>
          <w:rFonts w:ascii="Times New Roman" w:hAnsi="Times New Roman" w:cs="Times New Roman"/>
          <w:color w:val="000000" w:themeColor="text1"/>
        </w:rPr>
        <w:t>–</w:t>
      </w:r>
      <w:r w:rsidR="002542CA" w:rsidRPr="000F72AF">
        <w:rPr>
          <w:rFonts w:ascii="Times New Roman" w:hAnsi="Times New Roman" w:cs="Times New Roman"/>
          <w:color w:val="000000" w:themeColor="text1"/>
        </w:rPr>
        <w:t xml:space="preserve"> </w:t>
      </w:r>
      <w:r w:rsidR="00D92F6B" w:rsidRPr="000F72AF">
        <w:rPr>
          <w:rFonts w:ascii="Times New Roman" w:hAnsi="Times New Roman" w:cs="Times New Roman"/>
          <w:color w:val="000000" w:themeColor="text1"/>
        </w:rPr>
        <w:t xml:space="preserve"> </w:t>
      </w:r>
      <w:r w:rsidR="000F72AF" w:rsidRPr="00D92F6B">
        <w:rPr>
          <w:rFonts w:ascii="Times New Roman" w:hAnsi="Times New Roman" w:cs="Times New Roman"/>
          <w:color w:val="000000" w:themeColor="text1"/>
        </w:rPr>
        <w:t>punkt nieodpłatnego poradnictwa obywatelskiego</w:t>
      </w:r>
      <w:r w:rsidRPr="000F72AF">
        <w:rPr>
          <w:rFonts w:ascii="Times New Roman" w:hAnsi="Times New Roman" w:cs="Times New Roman"/>
          <w:color w:val="000000" w:themeColor="text1"/>
        </w:rPr>
        <w:t>,</w:t>
      </w:r>
    </w:p>
    <w:p w14:paraId="5630A69D" w14:textId="00C042C7" w:rsidR="00952777" w:rsidRDefault="00D92F6B" w:rsidP="00D92F6B">
      <w:pPr>
        <w:pStyle w:val="Bezodstpw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 budynku </w:t>
      </w:r>
      <w:r w:rsidR="00C9674E">
        <w:rPr>
          <w:rFonts w:ascii="Times New Roman" w:hAnsi="Times New Roman" w:cs="Times New Roman"/>
          <w:color w:val="000000" w:themeColor="text1"/>
        </w:rPr>
        <w:t xml:space="preserve">Urzędu Gminy </w:t>
      </w:r>
      <w:r>
        <w:rPr>
          <w:rFonts w:ascii="Times New Roman" w:hAnsi="Times New Roman" w:cs="Times New Roman"/>
          <w:color w:val="000000" w:themeColor="text1"/>
        </w:rPr>
        <w:t>Laskow</w:t>
      </w:r>
      <w:r w:rsidR="00C9674E">
        <w:rPr>
          <w:rFonts w:ascii="Times New Roman" w:hAnsi="Times New Roman" w:cs="Times New Roman"/>
          <w:color w:val="000000" w:themeColor="text1"/>
        </w:rPr>
        <w:t>a,</w:t>
      </w:r>
      <w:r>
        <w:rPr>
          <w:rFonts w:ascii="Times New Roman" w:hAnsi="Times New Roman" w:cs="Times New Roman"/>
          <w:color w:val="000000" w:themeColor="text1"/>
        </w:rPr>
        <w:t xml:space="preserve"> 34-602 Laskowa </w:t>
      </w:r>
      <w:r w:rsidR="00C9674E">
        <w:rPr>
          <w:rFonts w:ascii="Times New Roman" w:hAnsi="Times New Roman" w:cs="Times New Roman"/>
          <w:color w:val="000000" w:themeColor="text1"/>
        </w:rPr>
        <w:t>643</w:t>
      </w:r>
      <w:r w:rsidR="002542CA" w:rsidRPr="00483C52">
        <w:rPr>
          <w:rFonts w:ascii="Times New Roman" w:hAnsi="Times New Roman" w:cs="Times New Roman"/>
          <w:color w:val="000000" w:themeColor="text1"/>
        </w:rPr>
        <w:t xml:space="preserve"> </w:t>
      </w:r>
      <w:r w:rsidR="00001DF5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542CA" w:rsidRPr="00D92F6B">
        <w:rPr>
          <w:rFonts w:ascii="Times New Roman" w:hAnsi="Times New Roman" w:cs="Times New Roman"/>
          <w:color w:val="000000" w:themeColor="text1"/>
        </w:rPr>
        <w:t>punkt nieodpłat</w:t>
      </w:r>
      <w:r w:rsidRPr="00D92F6B">
        <w:rPr>
          <w:rFonts w:ascii="Times New Roman" w:hAnsi="Times New Roman" w:cs="Times New Roman"/>
          <w:color w:val="000000" w:themeColor="text1"/>
        </w:rPr>
        <w:t>nego poradnictwa obywatelskiego</w:t>
      </w:r>
      <w:r w:rsidR="00952777" w:rsidRPr="00D92F6B">
        <w:rPr>
          <w:rFonts w:ascii="Times New Roman" w:hAnsi="Times New Roman" w:cs="Times New Roman"/>
          <w:color w:val="000000" w:themeColor="text1"/>
        </w:rPr>
        <w:t>.</w:t>
      </w:r>
    </w:p>
    <w:p w14:paraId="5E01BC6E" w14:textId="77777777" w:rsidR="000F72AF" w:rsidRPr="00D92F6B" w:rsidRDefault="000F72AF" w:rsidP="000F72AF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0"/>
        <w:jc w:val="both"/>
        <w:rPr>
          <w:rFonts w:ascii="Times New Roman" w:hAnsi="Times New Roman" w:cs="Times New Roman"/>
          <w:color w:val="000000" w:themeColor="text1"/>
        </w:rPr>
      </w:pPr>
    </w:p>
    <w:p w14:paraId="2374AAC1" w14:textId="77777777" w:rsidR="00952777" w:rsidRPr="00CB24D5" w:rsidRDefault="00952777" w:rsidP="00D42C97">
      <w:pPr>
        <w:pStyle w:val="Bezodstpw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CB24D5">
        <w:rPr>
          <w:rFonts w:ascii="Times New Roman" w:hAnsi="Times New Roman" w:cs="Times New Roman"/>
        </w:rPr>
        <w:t>Szczegółowy wykaz godzin i harmonogram dyżur</w:t>
      </w:r>
      <w:r w:rsidRPr="00CB24D5">
        <w:rPr>
          <w:rFonts w:ascii="Times New Roman" w:hAnsi="Times New Roman" w:cs="Times New Roman"/>
          <w:lang w:val="es-ES_tradnl"/>
        </w:rPr>
        <w:t>ó</w:t>
      </w:r>
      <w:r w:rsidRPr="00CB24D5">
        <w:rPr>
          <w:rFonts w:ascii="Times New Roman" w:hAnsi="Times New Roman" w:cs="Times New Roman"/>
        </w:rPr>
        <w:t>w stanowi poniższa tabela:</w:t>
      </w:r>
    </w:p>
    <w:p w14:paraId="4DC78029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tbl>
      <w:tblPr>
        <w:tblW w:w="8964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3"/>
        <w:gridCol w:w="2090"/>
        <w:gridCol w:w="2090"/>
        <w:gridCol w:w="2091"/>
      </w:tblGrid>
      <w:tr w:rsidR="00952777" w:rsidRPr="003720B7" w14:paraId="477F3D84" w14:textId="77777777" w:rsidTr="002B6504">
        <w:trPr>
          <w:trHeight w:val="39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C7AC2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</w:rPr>
              <w:t>Dni tygodnia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E6AD3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</w:rPr>
              <w:t>Kamienica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4EE5A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</w:rPr>
              <w:t>Laskowa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8DA66" w14:textId="6606A510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  <w:lang w:val="nl-NL"/>
              </w:rPr>
              <w:t>Jod</w:t>
            </w:r>
            <w:proofErr w:type="spellStart"/>
            <w:r w:rsidR="00AF653A">
              <w:rPr>
                <w:rFonts w:ascii="Times New Roman" w:hAnsi="Times New Roman" w:cs="Times New Roman"/>
                <w:b/>
                <w:bCs/>
              </w:rPr>
              <w:t>ł</w:t>
            </w:r>
            <w:r w:rsidRPr="002B6504">
              <w:rPr>
                <w:rFonts w:ascii="Times New Roman" w:hAnsi="Times New Roman" w:cs="Times New Roman"/>
                <w:b/>
                <w:bCs/>
              </w:rPr>
              <w:t>ownik</w:t>
            </w:r>
            <w:proofErr w:type="spellEnd"/>
          </w:p>
        </w:tc>
      </w:tr>
      <w:tr w:rsidR="00952777" w:rsidRPr="003720B7" w14:paraId="1AE09818" w14:textId="77777777" w:rsidTr="002B6504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CF36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</w:rPr>
              <w:t>Poniedziałek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537C9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A0CE2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11.00-15.00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D2566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8.00-12.00</w:t>
            </w:r>
          </w:p>
        </w:tc>
      </w:tr>
      <w:tr w:rsidR="00952777" w:rsidRPr="003720B7" w14:paraId="2CE5AEC5" w14:textId="77777777" w:rsidTr="002B6504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7829F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</w:rPr>
              <w:t>Wtorek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E68E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B926E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D4C52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14.00-18.00</w:t>
            </w:r>
          </w:p>
        </w:tc>
      </w:tr>
      <w:tr w:rsidR="00952777" w:rsidRPr="003720B7" w14:paraId="28C84368" w14:textId="77777777" w:rsidTr="002B6504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9243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</w:rPr>
              <w:t>Środa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DCDE2" w14:textId="306B82C1" w:rsidR="00952777" w:rsidRPr="002B6504" w:rsidRDefault="00D92F6B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15.00-19</w:t>
            </w:r>
            <w:r w:rsidR="00952777" w:rsidRPr="002B650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04420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2551E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9.00-13.00</w:t>
            </w:r>
          </w:p>
        </w:tc>
      </w:tr>
      <w:tr w:rsidR="00952777" w:rsidRPr="003720B7" w14:paraId="601DEBE8" w14:textId="77777777" w:rsidTr="002B6504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EA8A7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</w:rPr>
              <w:t>Czwartek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C72B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D6E73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3039A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14.00-18.00</w:t>
            </w:r>
          </w:p>
        </w:tc>
      </w:tr>
      <w:tr w:rsidR="00952777" w:rsidRPr="003720B7" w14:paraId="37F283E9" w14:textId="77777777" w:rsidTr="002B6504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00FA0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</w:rPr>
              <w:t>Piątek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45FFD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35848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11.00-15.00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A73B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9.00-13.00</w:t>
            </w:r>
          </w:p>
        </w:tc>
      </w:tr>
    </w:tbl>
    <w:p w14:paraId="6DBB56B0" w14:textId="77777777" w:rsidR="00952777" w:rsidRPr="003720B7" w:rsidRDefault="00952777" w:rsidP="003720B7">
      <w:pPr>
        <w:pStyle w:val="Bezodstpw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" w:hanging="5"/>
        <w:jc w:val="both"/>
        <w:rPr>
          <w:rFonts w:ascii="Times New Roman" w:hAnsi="Times New Roman" w:cs="Times New Roman"/>
        </w:rPr>
      </w:pPr>
    </w:p>
    <w:p w14:paraId="46F97DFF" w14:textId="666258B3" w:rsidR="00952777" w:rsidRPr="003720B7" w:rsidRDefault="00952777" w:rsidP="004F2DAD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  <w:r w:rsidRPr="003720B7">
        <w:rPr>
          <w:rFonts w:ascii="Times New Roman" w:hAnsi="Times New Roman" w:cs="Times New Roman"/>
          <w:b/>
          <w:bCs/>
        </w:rPr>
        <w:t>Zarząd Powiatu Limanowskiego zastrze</w:t>
      </w:r>
      <w:r w:rsidR="00575094">
        <w:rPr>
          <w:rFonts w:ascii="Times New Roman" w:hAnsi="Times New Roman" w:cs="Times New Roman"/>
          <w:b/>
          <w:bCs/>
        </w:rPr>
        <w:t>ga sobie prawo zmian w/w godzin i lokalizacji punktów NPP, NPO.</w:t>
      </w:r>
    </w:p>
    <w:p w14:paraId="6C637461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3E7497C9" w14:textId="6CD058A7" w:rsidR="00952777" w:rsidRPr="00D44739" w:rsidRDefault="00952777" w:rsidP="00D44739">
      <w:pPr>
        <w:pStyle w:val="Akapitzlist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hanging="357"/>
        <w:contextualSpacing/>
        <w:jc w:val="both"/>
        <w:rPr>
          <w:rFonts w:ascii="Times New Roman" w:hAnsi="Times New Roman" w:cs="Times New Roman"/>
        </w:rPr>
      </w:pPr>
      <w:r w:rsidRPr="00D44739">
        <w:rPr>
          <w:rFonts w:ascii="Times New Roman" w:hAnsi="Times New Roman" w:cs="Times New Roman"/>
        </w:rPr>
        <w:t xml:space="preserve">Oferent będzie zobowiązany do prowadzenia punktów w sposób i na zasadach określonych w </w:t>
      </w:r>
      <w:bookmarkStart w:id="4" w:name="_Hlk525401175"/>
      <w:r w:rsidRPr="00D44739">
        <w:rPr>
          <w:rFonts w:ascii="Times New Roman" w:hAnsi="Times New Roman" w:cs="Times New Roman"/>
        </w:rPr>
        <w:t>ustawie z dnia 5 sierpnia 2015 r. o nieodpłatnej pomocy prawnej, nieodpłatnym poradnictwie obywatelskim oraz eduka</w:t>
      </w:r>
      <w:r w:rsidR="00922AEE">
        <w:rPr>
          <w:rFonts w:ascii="Times New Roman" w:hAnsi="Times New Roman" w:cs="Times New Roman"/>
        </w:rPr>
        <w:t xml:space="preserve">cji prawnej (t. j. Dz. U. </w:t>
      </w:r>
      <w:r w:rsidR="00922AEE" w:rsidRPr="00483C52">
        <w:rPr>
          <w:rFonts w:ascii="Times New Roman" w:hAnsi="Times New Roman" w:cs="Times New Roman"/>
          <w:color w:val="000000" w:themeColor="text1"/>
        </w:rPr>
        <w:t>z 202</w:t>
      </w:r>
      <w:r w:rsidR="00BE0FD3">
        <w:rPr>
          <w:rFonts w:ascii="Times New Roman" w:hAnsi="Times New Roman" w:cs="Times New Roman"/>
          <w:color w:val="000000" w:themeColor="text1"/>
        </w:rPr>
        <w:t>4</w:t>
      </w:r>
      <w:r w:rsidRPr="00483C52">
        <w:rPr>
          <w:rFonts w:ascii="Times New Roman" w:hAnsi="Times New Roman" w:cs="Times New Roman"/>
          <w:color w:val="000000" w:themeColor="text1"/>
        </w:rPr>
        <w:t xml:space="preserve"> r., poz. </w:t>
      </w:r>
      <w:bookmarkEnd w:id="4"/>
      <w:r w:rsidR="00BE0FD3">
        <w:rPr>
          <w:rFonts w:ascii="Times New Roman" w:hAnsi="Times New Roman" w:cs="Times New Roman"/>
          <w:color w:val="000000" w:themeColor="text1"/>
        </w:rPr>
        <w:t>1534</w:t>
      </w:r>
      <w:r w:rsidR="00C9674E">
        <w:rPr>
          <w:rFonts w:ascii="Times New Roman" w:hAnsi="Times New Roman" w:cs="Times New Roman"/>
          <w:color w:val="000000" w:themeColor="text1"/>
        </w:rPr>
        <w:t xml:space="preserve"> z </w:t>
      </w:r>
      <w:proofErr w:type="spellStart"/>
      <w:r w:rsidR="00C9674E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C9674E">
        <w:rPr>
          <w:rFonts w:ascii="Times New Roman" w:hAnsi="Times New Roman" w:cs="Times New Roman"/>
          <w:color w:val="000000" w:themeColor="text1"/>
        </w:rPr>
        <w:t>. zm.</w:t>
      </w:r>
      <w:r w:rsidRPr="00D44739">
        <w:rPr>
          <w:rFonts w:ascii="Times New Roman" w:hAnsi="Times New Roman" w:cs="Times New Roman"/>
        </w:rPr>
        <w:t xml:space="preserve">). W konkursie  dopuszcza się możliwość złożenia ofert </w:t>
      </w:r>
      <w:r w:rsidR="00BE0FD3">
        <w:rPr>
          <w:rFonts w:ascii="Times New Roman" w:hAnsi="Times New Roman" w:cs="Times New Roman"/>
        </w:rPr>
        <w:br/>
      </w:r>
      <w:r w:rsidRPr="00D44739">
        <w:rPr>
          <w:rFonts w:ascii="Times New Roman" w:hAnsi="Times New Roman" w:cs="Times New Roman"/>
        </w:rPr>
        <w:lastRenderedPageBreak/>
        <w:t>w następujących wariantach :</w:t>
      </w:r>
    </w:p>
    <w:p w14:paraId="19EFDF40" w14:textId="77777777" w:rsidR="00952777" w:rsidRPr="00AA5809" w:rsidRDefault="00952777" w:rsidP="00122B7A">
      <w:pPr>
        <w:pStyle w:val="Akapitzlist"/>
        <w:widowControl w:val="0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1134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Wariant Nr 1 -</w:t>
      </w:r>
      <w:r w:rsidRPr="00AA5809">
        <w:rPr>
          <w:rFonts w:ascii="Times New Roman" w:hAnsi="Times New Roman" w:cs="Times New Roman"/>
        </w:rPr>
        <w:t xml:space="preserve"> Udzielanie nieodpłatnej pomocy prawn</w:t>
      </w:r>
      <w:r>
        <w:rPr>
          <w:rFonts w:ascii="Times New Roman" w:hAnsi="Times New Roman" w:cs="Times New Roman"/>
        </w:rPr>
        <w:t>ej w 1 wskazanej lokalizacji;</w:t>
      </w:r>
    </w:p>
    <w:p w14:paraId="22545CF0" w14:textId="0E7352E6" w:rsidR="00952777" w:rsidRPr="00AA5809" w:rsidRDefault="00952777" w:rsidP="00122B7A">
      <w:pPr>
        <w:pStyle w:val="Akapitzlist"/>
        <w:widowControl w:val="0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1134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Wariant Nr 2 -</w:t>
      </w:r>
      <w:r w:rsidRPr="00AA5809">
        <w:rPr>
          <w:rFonts w:ascii="Times New Roman" w:hAnsi="Times New Roman" w:cs="Times New Roman"/>
        </w:rPr>
        <w:t xml:space="preserve"> Świadczenie nieodpłatnego poradnictwa obywatelskieg</w:t>
      </w:r>
      <w:r>
        <w:rPr>
          <w:rFonts w:ascii="Times New Roman" w:hAnsi="Times New Roman" w:cs="Times New Roman"/>
        </w:rPr>
        <w:t xml:space="preserve">o </w:t>
      </w:r>
      <w:r w:rsidR="009E351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2 wskazanych lokalizacjach;</w:t>
      </w:r>
    </w:p>
    <w:p w14:paraId="197E2FFE" w14:textId="5C636E37" w:rsidR="00952777" w:rsidRDefault="00952777" w:rsidP="00122B7A">
      <w:pPr>
        <w:pStyle w:val="Akapitzlist"/>
        <w:widowControl w:val="0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1134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Wariant Nr 3 -</w:t>
      </w:r>
      <w:r w:rsidRPr="00AA5809">
        <w:rPr>
          <w:rFonts w:ascii="Times New Roman" w:hAnsi="Times New Roman" w:cs="Times New Roman"/>
        </w:rPr>
        <w:t xml:space="preserve"> Udzielanie nieodpłatnej pomocy prawnej w </w:t>
      </w:r>
      <w:r>
        <w:rPr>
          <w:rFonts w:ascii="Times New Roman" w:hAnsi="Times New Roman" w:cs="Times New Roman"/>
        </w:rPr>
        <w:t>1</w:t>
      </w:r>
      <w:r w:rsidRPr="00AA5809">
        <w:rPr>
          <w:rFonts w:ascii="Times New Roman" w:hAnsi="Times New Roman" w:cs="Times New Roman"/>
        </w:rPr>
        <w:t xml:space="preserve"> wskazan</w:t>
      </w:r>
      <w:r>
        <w:rPr>
          <w:rFonts w:ascii="Times New Roman" w:hAnsi="Times New Roman" w:cs="Times New Roman"/>
        </w:rPr>
        <w:t>ej</w:t>
      </w:r>
      <w:r w:rsidRPr="00AA5809">
        <w:rPr>
          <w:rFonts w:ascii="Times New Roman" w:hAnsi="Times New Roman" w:cs="Times New Roman"/>
        </w:rPr>
        <w:t xml:space="preserve"> lokalizacj</w:t>
      </w:r>
      <w:r>
        <w:rPr>
          <w:rFonts w:ascii="Times New Roman" w:hAnsi="Times New Roman" w:cs="Times New Roman"/>
        </w:rPr>
        <w:t>i</w:t>
      </w:r>
      <w:r w:rsidRPr="00AA5809">
        <w:rPr>
          <w:rFonts w:ascii="Times New Roman" w:hAnsi="Times New Roman" w:cs="Times New Roman"/>
        </w:rPr>
        <w:t xml:space="preserve"> oraz świadczenie nieodpłatnego poradnictwa obywatelskiego w </w:t>
      </w:r>
      <w:r>
        <w:rPr>
          <w:rFonts w:ascii="Times New Roman" w:hAnsi="Times New Roman" w:cs="Times New Roman"/>
        </w:rPr>
        <w:t>2</w:t>
      </w:r>
      <w:r w:rsidRPr="00AA5809">
        <w:rPr>
          <w:rFonts w:ascii="Times New Roman" w:hAnsi="Times New Roman" w:cs="Times New Roman"/>
        </w:rPr>
        <w:t xml:space="preserve"> wskazanych lokalizacjach.</w:t>
      </w:r>
    </w:p>
    <w:p w14:paraId="1903DDB8" w14:textId="77777777" w:rsidR="00952777" w:rsidRPr="003720B7" w:rsidRDefault="00952777" w:rsidP="00014B4F">
      <w:pPr>
        <w:pStyle w:val="NormalnyWeb"/>
        <w:jc w:val="both"/>
      </w:pPr>
      <w:r w:rsidRPr="00014B4F">
        <w:t xml:space="preserve">W przypadku, w którym po ogłoszeniu konkursu nie wpłynie żadna oferta na powierzenie prowadzenia punktu przeznaczonego na świadczenie nieodpłatnego poradnictwa obywatelskiego albo żadna ze złożonych ofert nie spełni wymogów konkursu w części dotyczącej świadczenia w punkcie nieodpłatnego poradnictwa obywatelskiego,  zgodnie z art. 11 ust. 2b </w:t>
      </w:r>
      <w:r>
        <w:t>ustawy</w:t>
      </w:r>
      <w:r w:rsidRPr="00014B4F">
        <w:t xml:space="preserve"> z dnia 5 sierpnia 2015 r. o nieodpłatnej pomocy prawnej, nieodpłatnym poradnictwie obywatelskim oraz edukacji prawnej</w:t>
      </w:r>
      <w:r>
        <w:t xml:space="preserve">, </w:t>
      </w:r>
      <w:r w:rsidRPr="00014B4F">
        <w:t>organizacji pozarządowej powierza się prowadzenie wszystkich punktów z przeznaczeniem na udzielanie nieodpłatnej pomocy prawnej. </w:t>
      </w:r>
      <w:bookmarkStart w:id="5" w:name="bookmark3"/>
    </w:p>
    <w:p w14:paraId="445DA965" w14:textId="77777777" w:rsidR="00952777" w:rsidRPr="003720B7" w:rsidRDefault="00952777" w:rsidP="00122B7A">
      <w:pPr>
        <w:pStyle w:val="Bezodstpw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  <w:r w:rsidRPr="003720B7">
        <w:rPr>
          <w:rFonts w:ascii="Times New Roman" w:hAnsi="Times New Roman" w:cs="Times New Roman"/>
          <w:b/>
          <w:bCs/>
        </w:rPr>
        <w:t>Podmioty uprawnione do składania ofert</w:t>
      </w:r>
      <w:bookmarkEnd w:id="5"/>
      <w:r w:rsidRPr="003720B7">
        <w:rPr>
          <w:rFonts w:ascii="Times New Roman" w:hAnsi="Times New Roman" w:cs="Times New Roman"/>
          <w:b/>
          <w:bCs/>
        </w:rPr>
        <w:t>:</w:t>
      </w:r>
    </w:p>
    <w:p w14:paraId="58386174" w14:textId="6F803909" w:rsidR="00952777" w:rsidRPr="004F2DAD" w:rsidRDefault="00952777" w:rsidP="00122B7A">
      <w:pPr>
        <w:pStyle w:val="Akapitzlist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</w:rPr>
      </w:pPr>
      <w:r w:rsidRPr="00D44739">
        <w:rPr>
          <w:rFonts w:ascii="Times New Roman" w:hAnsi="Times New Roman" w:cs="Times New Roman"/>
          <w:bCs/>
        </w:rPr>
        <w:t>Podmiotami uprawnionymi do złożenia oferty są organizacje pozarządowe, o których mowa w art. 3 ust. 2 ustawy z dnia 24 kwietnia 2003 r. o działalności pożytku publicznego i o wolontariacie (</w:t>
      </w:r>
      <w:r>
        <w:rPr>
          <w:rFonts w:ascii="Times New Roman" w:hAnsi="Times New Roman" w:cs="Times New Roman"/>
          <w:bCs/>
        </w:rPr>
        <w:t xml:space="preserve">t.j. </w:t>
      </w:r>
      <w:r w:rsidRPr="0031011C">
        <w:rPr>
          <w:rFonts w:ascii="Times New Roman" w:hAnsi="Times New Roman" w:cs="Times New Roman"/>
          <w:color w:val="auto"/>
        </w:rPr>
        <w:t>Dz.</w:t>
      </w:r>
      <w:r w:rsidR="00155A1F">
        <w:rPr>
          <w:rFonts w:ascii="Times New Roman" w:hAnsi="Times New Roman" w:cs="Times New Roman"/>
          <w:color w:val="auto"/>
        </w:rPr>
        <w:t xml:space="preserve"> </w:t>
      </w:r>
      <w:r w:rsidRPr="0031011C">
        <w:rPr>
          <w:rFonts w:ascii="Times New Roman" w:hAnsi="Times New Roman" w:cs="Times New Roman"/>
          <w:color w:val="auto"/>
        </w:rPr>
        <w:t>U</w:t>
      </w:r>
      <w:r w:rsidRPr="00483C52">
        <w:rPr>
          <w:rFonts w:ascii="Times New Roman" w:hAnsi="Times New Roman" w:cs="Times New Roman"/>
          <w:color w:val="000000" w:themeColor="text1"/>
        </w:rPr>
        <w:t xml:space="preserve">. z </w:t>
      </w:r>
      <w:r w:rsidR="00615C7F">
        <w:rPr>
          <w:rFonts w:ascii="Times New Roman" w:hAnsi="Times New Roman" w:cs="Times New Roman"/>
          <w:color w:val="000000" w:themeColor="text1"/>
        </w:rPr>
        <w:t>2025</w:t>
      </w:r>
      <w:r w:rsidRPr="00483C52">
        <w:rPr>
          <w:rFonts w:ascii="Times New Roman" w:hAnsi="Times New Roman" w:cs="Times New Roman"/>
          <w:color w:val="000000" w:themeColor="text1"/>
        </w:rPr>
        <w:t xml:space="preserve"> r.</w:t>
      </w:r>
      <w:r w:rsidR="004E60E8" w:rsidRPr="00483C52">
        <w:rPr>
          <w:rFonts w:ascii="Times New Roman" w:hAnsi="Times New Roman" w:cs="Times New Roman"/>
          <w:color w:val="000000" w:themeColor="text1"/>
        </w:rPr>
        <w:t>,</w:t>
      </w:r>
      <w:r w:rsidRPr="00483C52">
        <w:rPr>
          <w:rFonts w:ascii="Times New Roman" w:hAnsi="Times New Roman" w:cs="Times New Roman"/>
          <w:color w:val="000000" w:themeColor="text1"/>
        </w:rPr>
        <w:t xml:space="preserve"> poz.</w:t>
      </w:r>
      <w:r w:rsidR="00971B7D">
        <w:rPr>
          <w:rFonts w:ascii="Times New Roman" w:hAnsi="Times New Roman" w:cs="Times New Roman"/>
          <w:color w:val="000000" w:themeColor="text1"/>
        </w:rPr>
        <w:t xml:space="preserve"> </w:t>
      </w:r>
      <w:r w:rsidR="00615C7F">
        <w:rPr>
          <w:rFonts w:ascii="Times New Roman" w:hAnsi="Times New Roman" w:cs="Times New Roman"/>
          <w:color w:val="000000" w:themeColor="text1"/>
        </w:rPr>
        <w:t>1338</w:t>
      </w:r>
      <w:r w:rsidRPr="00483C52">
        <w:rPr>
          <w:rFonts w:ascii="Times New Roman" w:hAnsi="Times New Roman" w:cs="Times New Roman"/>
          <w:bCs/>
          <w:color w:val="000000" w:themeColor="text1"/>
        </w:rPr>
        <w:t xml:space="preserve">) </w:t>
      </w:r>
      <w:r w:rsidRPr="00D44739">
        <w:rPr>
          <w:rFonts w:ascii="Times New Roman" w:hAnsi="Times New Roman" w:cs="Times New Roman"/>
          <w:bCs/>
        </w:rPr>
        <w:t>prowadzące działalność pożytku publicznego w zakresie, o którym mowa w art. 4 ust. 1 pk</w:t>
      </w:r>
      <w:r>
        <w:rPr>
          <w:rFonts w:ascii="Times New Roman" w:hAnsi="Times New Roman" w:cs="Times New Roman"/>
          <w:bCs/>
        </w:rPr>
        <w:t>t 1b lub w art. 4 ust.1 pkt 22a</w:t>
      </w:r>
      <w:r w:rsidRPr="00D44739">
        <w:rPr>
          <w:rFonts w:ascii="Times New Roman" w:hAnsi="Times New Roman" w:cs="Times New Roman"/>
          <w:bCs/>
        </w:rPr>
        <w:t>.</w:t>
      </w:r>
    </w:p>
    <w:p w14:paraId="05FF9036" w14:textId="5B32E8D1" w:rsidR="00952777" w:rsidRPr="003720B7" w:rsidRDefault="00952777" w:rsidP="00122B7A">
      <w:pPr>
        <w:pStyle w:val="Akapitzlist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 xml:space="preserve">O </w:t>
      </w:r>
      <w:r w:rsidR="001D7D9F">
        <w:rPr>
          <w:rFonts w:ascii="Times New Roman" w:hAnsi="Times New Roman" w:cs="Times New Roman"/>
        </w:rPr>
        <w:t>powierzenie prowadzenia punktu</w:t>
      </w:r>
      <w:r w:rsidRPr="003720B7">
        <w:rPr>
          <w:rFonts w:ascii="Times New Roman" w:hAnsi="Times New Roman" w:cs="Times New Roman"/>
        </w:rPr>
        <w:t xml:space="preserve">, w </w:t>
      </w:r>
      <w:proofErr w:type="spellStart"/>
      <w:r w:rsidRPr="003720B7">
        <w:rPr>
          <w:rFonts w:ascii="Times New Roman" w:hAnsi="Times New Roman" w:cs="Times New Roman"/>
        </w:rPr>
        <w:t>kt</w:t>
      </w:r>
      <w:proofErr w:type="spellEnd"/>
      <w:r w:rsidRPr="003720B7">
        <w:rPr>
          <w:rFonts w:ascii="Times New Roman" w:hAnsi="Times New Roman" w:cs="Times New Roman"/>
          <w:lang w:val="es-ES_tradnl"/>
        </w:rPr>
        <w:t>ó</w:t>
      </w:r>
      <w:r w:rsidRPr="003720B7">
        <w:rPr>
          <w:rFonts w:ascii="Times New Roman" w:hAnsi="Times New Roman" w:cs="Times New Roman"/>
        </w:rPr>
        <w:t xml:space="preserve">rym </w:t>
      </w:r>
      <w:r w:rsidRPr="003C7491">
        <w:rPr>
          <w:rFonts w:ascii="Times New Roman" w:hAnsi="Times New Roman" w:cs="Times New Roman"/>
          <w:b/>
        </w:rPr>
        <w:t>będzie udzielana nieodpłatna pomoc prawna</w:t>
      </w:r>
      <w:r w:rsidRPr="003720B7">
        <w:rPr>
          <w:rFonts w:ascii="Times New Roman" w:hAnsi="Times New Roman" w:cs="Times New Roman"/>
        </w:rPr>
        <w:t xml:space="preserve"> może ubiegać się organizacja pozarządowa prowadząca działalność pożytku publicznego, w zakresie udzielania nieodpłatnej pomocy prawnej oraz zwiększania świadomości prawnej społeczeństwa, </w:t>
      </w:r>
      <w:r w:rsidRPr="005119E3">
        <w:rPr>
          <w:rFonts w:ascii="Times New Roman" w:hAnsi="Times New Roman" w:cs="Times New Roman"/>
          <w:bCs/>
        </w:rPr>
        <w:t>która została wpisana na listę organizacji pozarządowych, uprawnionych do prowadzenia pun</w:t>
      </w:r>
      <w:r w:rsidR="00971B7D">
        <w:rPr>
          <w:rFonts w:ascii="Times New Roman" w:hAnsi="Times New Roman" w:cs="Times New Roman"/>
          <w:bCs/>
        </w:rPr>
        <w:t>któw na terenie województwa</w:t>
      </w:r>
      <w:r w:rsidR="00CC7664">
        <w:rPr>
          <w:rFonts w:ascii="Times New Roman" w:hAnsi="Times New Roman" w:cs="Times New Roman"/>
          <w:bCs/>
        </w:rPr>
        <w:t>, o </w:t>
      </w:r>
      <w:r w:rsidRPr="005119E3">
        <w:rPr>
          <w:rFonts w:ascii="Times New Roman" w:hAnsi="Times New Roman" w:cs="Times New Roman"/>
          <w:bCs/>
        </w:rPr>
        <w:t>której mowa w art. 11d ust. 1 ustawy z dnia 5 sierpnia 2015 r. o nieodpłatnej pomocy prawnej, nieodpłatnym poradnictwie obywatelskim oraz edukacji prawnej</w:t>
      </w:r>
      <w:r w:rsidR="00637D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i </w:t>
      </w:r>
      <w:proofErr w:type="spellStart"/>
      <w:r w:rsidRPr="003720B7">
        <w:rPr>
          <w:rFonts w:ascii="Times New Roman" w:hAnsi="Times New Roman" w:cs="Times New Roman"/>
        </w:rPr>
        <w:t>kt</w:t>
      </w:r>
      <w:proofErr w:type="spellEnd"/>
      <w:r w:rsidRPr="003720B7">
        <w:rPr>
          <w:rFonts w:ascii="Times New Roman" w:hAnsi="Times New Roman" w:cs="Times New Roman"/>
          <w:lang w:val="es-ES_tradnl"/>
        </w:rPr>
        <w:t>ó</w:t>
      </w:r>
      <w:proofErr w:type="spellStart"/>
      <w:r w:rsidRPr="003720B7">
        <w:rPr>
          <w:rFonts w:ascii="Times New Roman" w:hAnsi="Times New Roman" w:cs="Times New Roman"/>
        </w:rPr>
        <w:t>ra</w:t>
      </w:r>
      <w:proofErr w:type="spellEnd"/>
      <w:r w:rsidRPr="003720B7">
        <w:rPr>
          <w:rFonts w:ascii="Times New Roman" w:hAnsi="Times New Roman" w:cs="Times New Roman"/>
        </w:rPr>
        <w:t xml:space="preserve"> łącznie spełnia następujące warunki:</w:t>
      </w:r>
    </w:p>
    <w:p w14:paraId="384C1EC4" w14:textId="77777777" w:rsidR="00952777" w:rsidRPr="003720B7" w:rsidRDefault="00952777" w:rsidP="00122B7A">
      <w:pPr>
        <w:pStyle w:val="Akapitzlist"/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posiada co najmniej dwuletnie doświadczenie w wykonywaniu zadań wiążących się</w:t>
      </w:r>
      <w:r>
        <w:rPr>
          <w:rFonts w:ascii="Times New Roman" w:hAnsi="Times New Roman" w:cs="Times New Roman"/>
        </w:rPr>
        <w:br/>
      </w:r>
      <w:r w:rsidRPr="003720B7">
        <w:rPr>
          <w:rFonts w:ascii="Times New Roman" w:hAnsi="Times New Roman" w:cs="Times New Roman"/>
        </w:rPr>
        <w:t xml:space="preserve"> z udzielaniem porad prawnych, informacji prawnych lub świadczeniem poradnictwa obywatelskiego;</w:t>
      </w:r>
    </w:p>
    <w:p w14:paraId="5B45130D" w14:textId="77777777" w:rsidR="00952777" w:rsidRPr="00570F0C" w:rsidRDefault="00952777" w:rsidP="00122B7A">
      <w:pPr>
        <w:pStyle w:val="Akapitzlist"/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</w:rPr>
      </w:pPr>
      <w:r w:rsidRPr="00570F0C">
        <w:rPr>
          <w:rFonts w:ascii="Times New Roman" w:hAnsi="Times New Roman" w:cs="Times New Roman"/>
        </w:rPr>
        <w:t xml:space="preserve">posiada umowę zawartą z adwokatem, radcą prawnym, doradcą podatkowym lub osobą, o </w:t>
      </w:r>
      <w:proofErr w:type="spellStart"/>
      <w:r w:rsidRPr="00570F0C">
        <w:rPr>
          <w:rFonts w:ascii="Times New Roman" w:hAnsi="Times New Roman" w:cs="Times New Roman"/>
        </w:rPr>
        <w:t>kt</w:t>
      </w:r>
      <w:proofErr w:type="spellEnd"/>
      <w:r w:rsidRPr="00570F0C">
        <w:rPr>
          <w:rFonts w:ascii="Times New Roman" w:hAnsi="Times New Roman" w:cs="Times New Roman"/>
          <w:lang w:val="es-ES_tradnl"/>
        </w:rPr>
        <w:t>ó</w:t>
      </w:r>
      <w:r w:rsidRPr="00570F0C">
        <w:rPr>
          <w:rFonts w:ascii="Times New Roman" w:hAnsi="Times New Roman" w:cs="Times New Roman"/>
        </w:rPr>
        <w:t xml:space="preserve">rej mowa w art. 11 ust. 3 pkt 2 ustawy z dnia 5 sierpnia 2015 r. o nieodpłatnej pomocy prawnej, nieodpłatnym poradnictwie obywatelskim oraz edukacji prawnej oraz </w:t>
      </w:r>
      <w:r>
        <w:rPr>
          <w:rFonts w:ascii="Times New Roman" w:hAnsi="Times New Roman" w:cs="Times New Roman"/>
        </w:rPr>
        <w:t>umowę</w:t>
      </w:r>
      <w:r w:rsidR="008C0E42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 </w:t>
      </w:r>
      <w:r w:rsidRPr="00570F0C">
        <w:rPr>
          <w:rFonts w:ascii="Times New Roman" w:hAnsi="Times New Roman" w:cs="Times New Roman"/>
        </w:rPr>
        <w:t>mediatorem, o któr</w:t>
      </w:r>
      <w:r>
        <w:rPr>
          <w:rFonts w:ascii="Times New Roman" w:hAnsi="Times New Roman" w:cs="Times New Roman"/>
        </w:rPr>
        <w:t>ym mowa w art. 4a ust. 6 ustawy</w:t>
      </w:r>
      <w:r w:rsidRPr="00570F0C">
        <w:rPr>
          <w:rFonts w:ascii="Times New Roman" w:hAnsi="Times New Roman" w:cs="Times New Roman"/>
        </w:rPr>
        <w:t>;</w:t>
      </w:r>
    </w:p>
    <w:p w14:paraId="03F8CF5D" w14:textId="77777777" w:rsidR="00952777" w:rsidRPr="003720B7" w:rsidRDefault="00952777" w:rsidP="00122B7A">
      <w:pPr>
        <w:pStyle w:val="Akapitzlist"/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 xml:space="preserve">daje gwarancję </w:t>
      </w:r>
      <w:r w:rsidRPr="003720B7">
        <w:rPr>
          <w:rFonts w:ascii="Times New Roman" w:hAnsi="Times New Roman" w:cs="Times New Roman"/>
          <w:lang w:val="it-IT"/>
        </w:rPr>
        <w:t>nale</w:t>
      </w:r>
      <w:proofErr w:type="spellStart"/>
      <w:r w:rsidRPr="003720B7">
        <w:rPr>
          <w:rFonts w:ascii="Times New Roman" w:hAnsi="Times New Roman" w:cs="Times New Roman"/>
        </w:rPr>
        <w:t>żytego</w:t>
      </w:r>
      <w:proofErr w:type="spellEnd"/>
      <w:r w:rsidRPr="003720B7">
        <w:rPr>
          <w:rFonts w:ascii="Times New Roman" w:hAnsi="Times New Roman" w:cs="Times New Roman"/>
        </w:rPr>
        <w:t xml:space="preserve"> wykonania zadania, w </w:t>
      </w:r>
      <w:proofErr w:type="spellStart"/>
      <w:r w:rsidRPr="003720B7">
        <w:rPr>
          <w:rFonts w:ascii="Times New Roman" w:hAnsi="Times New Roman" w:cs="Times New Roman"/>
        </w:rPr>
        <w:t>szczeg</w:t>
      </w:r>
      <w:proofErr w:type="spellEnd"/>
      <w:r w:rsidRPr="003720B7">
        <w:rPr>
          <w:rFonts w:ascii="Times New Roman" w:hAnsi="Times New Roman" w:cs="Times New Roman"/>
          <w:lang w:val="es-ES_tradnl"/>
        </w:rPr>
        <w:t>ó</w:t>
      </w:r>
      <w:proofErr w:type="spellStart"/>
      <w:r w:rsidRPr="003720B7">
        <w:rPr>
          <w:rFonts w:ascii="Times New Roman" w:hAnsi="Times New Roman" w:cs="Times New Roman"/>
        </w:rPr>
        <w:t>lności</w:t>
      </w:r>
      <w:proofErr w:type="spellEnd"/>
      <w:r w:rsidRPr="003720B7">
        <w:rPr>
          <w:rFonts w:ascii="Times New Roman" w:hAnsi="Times New Roman" w:cs="Times New Roman"/>
        </w:rPr>
        <w:t xml:space="preserve"> w zakresie zapewnienia:</w:t>
      </w:r>
    </w:p>
    <w:p w14:paraId="7B37DD00" w14:textId="77777777" w:rsidR="00952777" w:rsidRPr="003720B7" w:rsidRDefault="00952777" w:rsidP="003720B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8"/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- poufności w związku z udzielaniem nieodpłatnej pomocy prawnej i jej dokumentowaniem,</w:t>
      </w:r>
    </w:p>
    <w:p w14:paraId="29264E60" w14:textId="77777777" w:rsidR="00952777" w:rsidRPr="003720B7" w:rsidRDefault="00952777" w:rsidP="003720B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8"/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-   profesjonalnego i rzetelnego udzielania nieodpłatnej pomocy prawnej,</w:t>
      </w:r>
    </w:p>
    <w:p w14:paraId="3D9978A4" w14:textId="77777777" w:rsidR="00952777" w:rsidRDefault="00952777" w:rsidP="003720B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8"/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- przestrzegania zasad etyki przy udzielaniu nieodpłatnej pomocy prawnej, w </w:t>
      </w:r>
      <w:proofErr w:type="spellStart"/>
      <w:r w:rsidRPr="003720B7">
        <w:rPr>
          <w:rFonts w:ascii="Times New Roman" w:hAnsi="Times New Roman" w:cs="Times New Roman"/>
        </w:rPr>
        <w:t>szczeg</w:t>
      </w:r>
      <w:proofErr w:type="spellEnd"/>
      <w:r w:rsidRPr="003720B7">
        <w:rPr>
          <w:rFonts w:ascii="Times New Roman" w:hAnsi="Times New Roman" w:cs="Times New Roman"/>
          <w:lang w:val="es-ES_tradnl"/>
        </w:rPr>
        <w:t>ó</w:t>
      </w:r>
      <w:proofErr w:type="spellStart"/>
      <w:r w:rsidRPr="003720B7">
        <w:rPr>
          <w:rFonts w:ascii="Times New Roman" w:hAnsi="Times New Roman" w:cs="Times New Roman"/>
        </w:rPr>
        <w:t>lności</w:t>
      </w:r>
      <w:proofErr w:type="spellEnd"/>
      <w:r w:rsidRPr="003720B7">
        <w:rPr>
          <w:rFonts w:ascii="Times New Roman" w:hAnsi="Times New Roman" w:cs="Times New Roman"/>
        </w:rPr>
        <w:t xml:space="preserve"> w sytuacji, gdy zachodzi konflikt interes</w:t>
      </w:r>
      <w:r w:rsidRPr="003720B7">
        <w:rPr>
          <w:rFonts w:ascii="Times New Roman" w:hAnsi="Times New Roman" w:cs="Times New Roman"/>
          <w:lang w:val="es-ES_tradnl"/>
        </w:rPr>
        <w:t>ó</w:t>
      </w:r>
      <w:r w:rsidRPr="003720B7">
        <w:rPr>
          <w:rFonts w:ascii="Times New Roman" w:hAnsi="Times New Roman" w:cs="Times New Roman"/>
        </w:rPr>
        <w:t>w.</w:t>
      </w:r>
    </w:p>
    <w:p w14:paraId="43B5F528" w14:textId="77777777" w:rsidR="00952777" w:rsidRPr="003720B7" w:rsidRDefault="00952777" w:rsidP="00570F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570F0C">
        <w:rPr>
          <w:rFonts w:ascii="Times New Roman" w:hAnsi="Times New Roman" w:cs="Times New Roman"/>
        </w:rPr>
        <w:t>opracowała i stosuje standardy obsługi i wewnętrzny system kontroli jakości udziela</w:t>
      </w:r>
      <w:r>
        <w:rPr>
          <w:rFonts w:ascii="Times New Roman" w:hAnsi="Times New Roman" w:cs="Times New Roman"/>
        </w:rPr>
        <w:t>nej nieodpłatnej pomocy prawnej.</w:t>
      </w:r>
    </w:p>
    <w:p w14:paraId="368AE79C" w14:textId="4EB2CD48" w:rsidR="00952777" w:rsidRDefault="00952777" w:rsidP="00122B7A">
      <w:pPr>
        <w:pStyle w:val="Bezodstpw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14" w:hanging="357"/>
        <w:jc w:val="both"/>
        <w:rPr>
          <w:rFonts w:ascii="Times New Roman" w:hAnsi="Times New Roman" w:cs="Times New Roman"/>
        </w:rPr>
      </w:pPr>
      <w:r w:rsidRPr="003C7491">
        <w:rPr>
          <w:rFonts w:ascii="Times New Roman" w:hAnsi="Times New Roman" w:cs="Times New Roman"/>
        </w:rPr>
        <w:t xml:space="preserve">O powierzenie prowadzenia punktu, w którym będzie świadczone </w:t>
      </w:r>
      <w:r w:rsidRPr="003C7491">
        <w:rPr>
          <w:rStyle w:val="Pogrubienie"/>
          <w:rFonts w:ascii="Times New Roman" w:hAnsi="Times New Roman"/>
        </w:rPr>
        <w:t>nieodpłatne poradnictwo obywatelskie</w:t>
      </w:r>
      <w:r w:rsidRPr="003C7491">
        <w:rPr>
          <w:rFonts w:ascii="Times New Roman" w:hAnsi="Times New Roman" w:cs="Times New Roman"/>
        </w:rPr>
        <w:t xml:space="preserve">, może ubiegać się organizacja pozarządowa prowadząca działalność pożytku publicznego w zakresie udzielania nieodpłatnego poradnictwa obywatelskiego, </w:t>
      </w:r>
      <w:r w:rsidRPr="003C7491">
        <w:rPr>
          <w:rFonts w:ascii="Times New Roman" w:hAnsi="Times New Roman" w:cs="Times New Roman"/>
          <w:bCs/>
        </w:rPr>
        <w:t xml:space="preserve">która została wpisana na listę organizacji pozarządowych, uprawnionych do prowadzenia punktów na terenie województwa , o której mowa w art. </w:t>
      </w:r>
      <w:r w:rsidRPr="003C7491">
        <w:rPr>
          <w:rFonts w:ascii="Times New Roman" w:hAnsi="Times New Roman" w:cs="Times New Roman"/>
          <w:bCs/>
        </w:rPr>
        <w:lastRenderedPageBreak/>
        <w:t xml:space="preserve">11d ust. 1 ustawy z dnia 5 sierpnia 2015 r. o nieodpłatnej pomocy prawnej, nieodpłatnym poradnictwie obywatelskim oraz edukacji prawnej i która </w:t>
      </w:r>
      <w:r w:rsidRPr="003C7491">
        <w:rPr>
          <w:rFonts w:ascii="Times New Roman" w:hAnsi="Times New Roman" w:cs="Times New Roman"/>
        </w:rPr>
        <w:t>łącznie spełnia następujące warunki:</w:t>
      </w:r>
    </w:p>
    <w:p w14:paraId="09E40A9E" w14:textId="77777777" w:rsidR="00952777" w:rsidRDefault="00952777" w:rsidP="00122B7A">
      <w:pPr>
        <w:pStyle w:val="Bezodstpw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455223">
        <w:rPr>
          <w:rFonts w:ascii="Times New Roman" w:hAnsi="Times New Roman" w:cs="Times New Roman"/>
          <w:color w:val="auto"/>
        </w:rPr>
        <w:t xml:space="preserve">posiada co najmniej dwuletnie doświadczenie w wykonywaniu zadań wiążących się </w:t>
      </w:r>
      <w:r w:rsidRPr="00455223">
        <w:rPr>
          <w:rFonts w:ascii="Times New Roman" w:hAnsi="Times New Roman" w:cs="Times New Roman"/>
          <w:color w:val="auto"/>
        </w:rPr>
        <w:br/>
        <w:t>ze świadczeniem poradnictwa obywatelskiego</w:t>
      </w:r>
      <w:r w:rsidRPr="003C7491">
        <w:rPr>
          <w:rFonts w:ascii="Times New Roman" w:hAnsi="Times New Roman" w:cs="Times New Roman"/>
        </w:rPr>
        <w:t>, lub co na</w:t>
      </w:r>
      <w:r>
        <w:rPr>
          <w:rFonts w:ascii="Times New Roman" w:hAnsi="Times New Roman" w:cs="Times New Roman"/>
        </w:rPr>
        <w:t xml:space="preserve">jmniej dwuletnie doświadczenie </w:t>
      </w:r>
      <w:r w:rsidRPr="003C7491">
        <w:rPr>
          <w:rFonts w:ascii="Times New Roman" w:hAnsi="Times New Roman" w:cs="Times New Roman"/>
        </w:rPr>
        <w:t>w wykonywaniu zadań wiążących się z udzielaniem porad prawnych, informacji prawnych lub świadczeniem</w:t>
      </w:r>
      <w:r>
        <w:rPr>
          <w:rFonts w:ascii="Times New Roman" w:hAnsi="Times New Roman" w:cs="Times New Roman"/>
        </w:rPr>
        <w:t xml:space="preserve"> nieodpłatnego poradnictwa,</w:t>
      </w:r>
    </w:p>
    <w:p w14:paraId="33E4D65E" w14:textId="22F9882B" w:rsidR="00952777" w:rsidRPr="005E5500" w:rsidRDefault="00971B7D" w:rsidP="005E5500">
      <w:pPr>
        <w:pStyle w:val="Bezodstpw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posiada umowę zawartą </w:t>
      </w:r>
      <w:r w:rsidR="00952777" w:rsidRPr="003C7491">
        <w:rPr>
          <w:rFonts w:ascii="Times New Roman" w:hAnsi="Times New Roman" w:cs="Times New Roman"/>
        </w:rPr>
        <w:t>z</w:t>
      </w:r>
      <w:r w:rsidR="005E5500">
        <w:rPr>
          <w:rFonts w:ascii="Times New Roman" w:hAnsi="Times New Roman" w:cs="Times New Roman"/>
        </w:rPr>
        <w:t xml:space="preserve"> doradcą obywatelskim o którym mowa w art. 11 ust. 3a </w:t>
      </w:r>
      <w:r w:rsidR="005E5500" w:rsidRPr="003C7491">
        <w:rPr>
          <w:rFonts w:ascii="Times New Roman" w:hAnsi="Times New Roman" w:cs="Times New Roman"/>
          <w:bCs/>
        </w:rPr>
        <w:t>ustawy z dnia 5 sierpnia 2015 r. o nieodpłatnej pomocy prawnej, nieodpłatnym poradnictwie obywatelskim oraz edukacji prawnej</w:t>
      </w:r>
      <w:r w:rsidR="00952777" w:rsidRPr="003C7491">
        <w:rPr>
          <w:rFonts w:ascii="Times New Roman" w:hAnsi="Times New Roman" w:cs="Times New Roman"/>
        </w:rPr>
        <w:t>,</w:t>
      </w:r>
      <w:r w:rsidR="005E5500">
        <w:rPr>
          <w:rFonts w:ascii="Times New Roman" w:hAnsi="Times New Roman" w:cs="Times New Roman"/>
        </w:rPr>
        <w:br/>
      </w:r>
      <w:r w:rsidR="00952777" w:rsidRPr="005E5500">
        <w:rPr>
          <w:rFonts w:ascii="Times New Roman" w:hAnsi="Times New Roman" w:cs="Times New Roman"/>
        </w:rPr>
        <w:t>a także posiada umowę z mediatorem, o którym mowa w art. 4a ust. 6 ustawy z dnia 5 sierpnia 2015 r. o nieodpłatnej pomocy prawnej, nieodpłatnym poradnictwie obywatelskim oraz edu</w:t>
      </w:r>
      <w:r w:rsidR="00A85CD1" w:rsidRPr="005E5500">
        <w:rPr>
          <w:rFonts w:ascii="Times New Roman" w:hAnsi="Times New Roman" w:cs="Times New Roman"/>
        </w:rPr>
        <w:t>kacji prawnej (</w:t>
      </w:r>
      <w:r w:rsidR="005F2367" w:rsidRPr="005E5500">
        <w:rPr>
          <w:rFonts w:ascii="Times New Roman" w:hAnsi="Times New Roman" w:cs="Times New Roman"/>
        </w:rPr>
        <w:t xml:space="preserve">t. j. Dz. U. </w:t>
      </w:r>
      <w:r w:rsidR="005F2367" w:rsidRPr="005E5500">
        <w:rPr>
          <w:rFonts w:ascii="Times New Roman" w:hAnsi="Times New Roman" w:cs="Times New Roman"/>
          <w:color w:val="000000" w:themeColor="text1"/>
        </w:rPr>
        <w:t>z 2024 r., poz. 1534</w:t>
      </w:r>
      <w:r w:rsidR="005E5500">
        <w:rPr>
          <w:rFonts w:ascii="Times New Roman" w:hAnsi="Times New Roman" w:cs="Times New Roman"/>
          <w:color w:val="000000" w:themeColor="text1"/>
        </w:rPr>
        <w:t xml:space="preserve"> z </w:t>
      </w:r>
      <w:proofErr w:type="spellStart"/>
      <w:r w:rsidR="005E5500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5E5500">
        <w:rPr>
          <w:rFonts w:ascii="Times New Roman" w:hAnsi="Times New Roman" w:cs="Times New Roman"/>
          <w:color w:val="000000" w:themeColor="text1"/>
        </w:rPr>
        <w:t>. zm.</w:t>
      </w:r>
      <w:r w:rsidR="00952777" w:rsidRPr="005E5500">
        <w:rPr>
          <w:rFonts w:ascii="Times New Roman" w:hAnsi="Times New Roman" w:cs="Times New Roman"/>
          <w:color w:val="000000" w:themeColor="text1"/>
        </w:rPr>
        <w:t>),</w:t>
      </w:r>
    </w:p>
    <w:p w14:paraId="6D009E40" w14:textId="77777777" w:rsidR="00952777" w:rsidRDefault="00952777" w:rsidP="00455223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 </w:t>
      </w:r>
      <w:r w:rsidRPr="003C7491">
        <w:rPr>
          <w:rFonts w:ascii="Times New Roman" w:hAnsi="Times New Roman" w:cs="Times New Roman"/>
        </w:rPr>
        <w:t>daje gwarancję należytego wykonania zadania, w szczególności w zakresie zapewnienia:</w:t>
      </w:r>
      <w:r w:rsidRPr="003C7491">
        <w:rPr>
          <w:rFonts w:ascii="Times New Roman" w:hAnsi="Times New Roman" w:cs="Times New Roman"/>
        </w:rPr>
        <w:br/>
        <w:t>– poufności w związku ze świadczeniem nieodpłatnego poradnictwa obywatel</w:t>
      </w:r>
      <w:r>
        <w:rPr>
          <w:rFonts w:ascii="Times New Roman" w:hAnsi="Times New Roman" w:cs="Times New Roman"/>
        </w:rPr>
        <w:t xml:space="preserve">skiego </w:t>
      </w:r>
      <w:r>
        <w:rPr>
          <w:rFonts w:ascii="Times New Roman" w:hAnsi="Times New Roman" w:cs="Times New Roman"/>
        </w:rPr>
        <w:br/>
        <w:t>i jego dokumentowaniem,</w:t>
      </w:r>
    </w:p>
    <w:p w14:paraId="4BC3EFBD" w14:textId="77777777" w:rsidR="00952777" w:rsidRDefault="00952777" w:rsidP="00455223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9"/>
        </w:tabs>
        <w:ind w:left="709"/>
        <w:jc w:val="both"/>
        <w:rPr>
          <w:rFonts w:ascii="Times New Roman" w:hAnsi="Times New Roman" w:cs="Times New Roman"/>
        </w:rPr>
      </w:pPr>
      <w:r w:rsidRPr="003C7491">
        <w:rPr>
          <w:rFonts w:ascii="Times New Roman" w:hAnsi="Times New Roman" w:cs="Times New Roman"/>
        </w:rPr>
        <w:t>– profesjonalnego i rzetelnego świadczenia nieodpłatnego poradnictwa obywatelskiego,</w:t>
      </w:r>
      <w:r w:rsidRPr="003C7491">
        <w:rPr>
          <w:rFonts w:ascii="Times New Roman" w:hAnsi="Times New Roman" w:cs="Times New Roman"/>
        </w:rPr>
        <w:br/>
        <w:t>– przestrzegania zasad etyki przy świadczeniu nieodpłatnego poradnictwa obywatelskiego, w szczególności w sytuacji, g</w:t>
      </w:r>
      <w:r>
        <w:rPr>
          <w:rFonts w:ascii="Times New Roman" w:hAnsi="Times New Roman" w:cs="Times New Roman"/>
        </w:rPr>
        <w:t>dy zachodzi konflikt interesów,</w:t>
      </w:r>
    </w:p>
    <w:p w14:paraId="36D1147B" w14:textId="77777777" w:rsidR="00952777" w:rsidRDefault="00952777" w:rsidP="00122B7A">
      <w:pPr>
        <w:pStyle w:val="Bezodstpw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0F0C">
        <w:rPr>
          <w:rFonts w:ascii="Times New Roman" w:hAnsi="Times New Roman" w:cs="Times New Roman"/>
        </w:rPr>
        <w:t xml:space="preserve">opracowała i stosuje standardy obsługi i wewnętrzny system kontroli jakości </w:t>
      </w:r>
      <w:r>
        <w:rPr>
          <w:rFonts w:ascii="Times New Roman" w:hAnsi="Times New Roman" w:cs="Times New Roman"/>
        </w:rPr>
        <w:t>świadczenia nieodpłatnego poradnictwa obywatelskiego.</w:t>
      </w:r>
    </w:p>
    <w:p w14:paraId="6A1279C2" w14:textId="77777777" w:rsidR="00952777" w:rsidRDefault="00952777" w:rsidP="00122B7A">
      <w:pPr>
        <w:pStyle w:val="Bezodstpw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C7491">
        <w:rPr>
          <w:rFonts w:ascii="Times New Roman" w:hAnsi="Times New Roman" w:cs="Times New Roman"/>
        </w:rPr>
        <w:t>Nie dopuszcza się składania przez organizacje pozarządowe ofert wspólnych.</w:t>
      </w:r>
    </w:p>
    <w:p w14:paraId="61D5F1DF" w14:textId="62E06601" w:rsidR="00952777" w:rsidRPr="008C0E42" w:rsidRDefault="00952777" w:rsidP="00122B7A">
      <w:pPr>
        <w:pStyle w:val="Bezodstpw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000000" w:themeColor="text1"/>
        </w:rPr>
      </w:pPr>
      <w:r w:rsidRPr="002417A2">
        <w:rPr>
          <w:rFonts w:ascii="Times New Roman" w:hAnsi="Times New Roman" w:cs="Times New Roman"/>
          <w:bCs/>
        </w:rPr>
        <w:t>W przypadku zaprzestania spełniania przez oferenta warunku, o którym mowa w  art. 11d ust. 2 pkt 2 lub ust. 3 pkt 2, lub ust. 4 pkt 2 ust</w:t>
      </w:r>
      <w:r w:rsidR="00CC7664">
        <w:rPr>
          <w:rFonts w:ascii="Times New Roman" w:hAnsi="Times New Roman" w:cs="Times New Roman"/>
          <w:bCs/>
        </w:rPr>
        <w:t>awy z dnia 5 sierpnia 2015 r. o </w:t>
      </w:r>
      <w:r w:rsidRPr="002417A2">
        <w:rPr>
          <w:rFonts w:ascii="Times New Roman" w:hAnsi="Times New Roman" w:cs="Times New Roman"/>
          <w:bCs/>
        </w:rPr>
        <w:t>nieodpłatnej pomocy prawnej, nieodpłatnym poradnictwie obywatelskim oraz eduka</w:t>
      </w:r>
      <w:r w:rsidR="00AE3740">
        <w:rPr>
          <w:rFonts w:ascii="Times New Roman" w:hAnsi="Times New Roman" w:cs="Times New Roman"/>
          <w:bCs/>
        </w:rPr>
        <w:t>cji prawnej (</w:t>
      </w:r>
      <w:r w:rsidR="005F2367">
        <w:rPr>
          <w:rFonts w:ascii="Times New Roman" w:hAnsi="Times New Roman" w:cs="Times New Roman"/>
        </w:rPr>
        <w:t xml:space="preserve">t. j. Dz. U. </w:t>
      </w:r>
      <w:r w:rsidR="005F2367" w:rsidRPr="00483C52">
        <w:rPr>
          <w:rFonts w:ascii="Times New Roman" w:hAnsi="Times New Roman" w:cs="Times New Roman"/>
          <w:color w:val="000000" w:themeColor="text1"/>
        </w:rPr>
        <w:t>z 202</w:t>
      </w:r>
      <w:r w:rsidR="005F2367">
        <w:rPr>
          <w:rFonts w:ascii="Times New Roman" w:hAnsi="Times New Roman" w:cs="Times New Roman"/>
          <w:color w:val="000000" w:themeColor="text1"/>
        </w:rPr>
        <w:t>4</w:t>
      </w:r>
      <w:r w:rsidR="005F2367" w:rsidRPr="00483C52">
        <w:rPr>
          <w:rFonts w:ascii="Times New Roman" w:hAnsi="Times New Roman" w:cs="Times New Roman"/>
          <w:color w:val="000000" w:themeColor="text1"/>
        </w:rPr>
        <w:t xml:space="preserve"> r., poz. </w:t>
      </w:r>
      <w:r w:rsidR="005F2367">
        <w:rPr>
          <w:rFonts w:ascii="Times New Roman" w:hAnsi="Times New Roman" w:cs="Times New Roman"/>
          <w:color w:val="000000" w:themeColor="text1"/>
        </w:rPr>
        <w:t>1534</w:t>
      </w:r>
      <w:r w:rsidR="005E5500">
        <w:rPr>
          <w:rFonts w:ascii="Times New Roman" w:hAnsi="Times New Roman" w:cs="Times New Roman"/>
          <w:color w:val="000000" w:themeColor="text1"/>
        </w:rPr>
        <w:t xml:space="preserve"> z </w:t>
      </w:r>
      <w:proofErr w:type="spellStart"/>
      <w:r w:rsidR="005E5500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5E5500">
        <w:rPr>
          <w:rFonts w:ascii="Times New Roman" w:hAnsi="Times New Roman" w:cs="Times New Roman"/>
          <w:color w:val="000000" w:themeColor="text1"/>
        </w:rPr>
        <w:t>. zm.</w:t>
      </w:r>
      <w:r w:rsidRPr="008C0E42">
        <w:rPr>
          <w:rFonts w:ascii="Times New Roman" w:hAnsi="Times New Roman" w:cs="Times New Roman"/>
          <w:bCs/>
          <w:color w:val="000000" w:themeColor="text1"/>
        </w:rPr>
        <w:t xml:space="preserve">)  </w:t>
      </w:r>
      <w:r w:rsidR="00CC7664" w:rsidRPr="008C0E42">
        <w:rPr>
          <w:rFonts w:ascii="Times New Roman" w:hAnsi="Times New Roman" w:cs="Times New Roman"/>
          <w:bCs/>
          <w:color w:val="000000" w:themeColor="text1"/>
        </w:rPr>
        <w:t>starosta nie zawiera umowy z </w:t>
      </w:r>
      <w:r w:rsidRPr="008C0E42">
        <w:rPr>
          <w:rFonts w:ascii="Times New Roman" w:hAnsi="Times New Roman" w:cs="Times New Roman"/>
          <w:bCs/>
          <w:color w:val="000000" w:themeColor="text1"/>
        </w:rPr>
        <w:t>oferentem albo rozwiązuje ją ze skutkiem natychmiastowym.</w:t>
      </w:r>
    </w:p>
    <w:p w14:paraId="67ACF584" w14:textId="4B99F132" w:rsidR="00555BDD" w:rsidRPr="00555BDD" w:rsidRDefault="00952777" w:rsidP="002417A2">
      <w:pPr>
        <w:pStyle w:val="Bezodstpw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8C0E42">
        <w:rPr>
          <w:rFonts w:ascii="Times New Roman" w:hAnsi="Times New Roman" w:cs="Times New Roman"/>
          <w:bCs/>
          <w:color w:val="000000" w:themeColor="text1"/>
        </w:rPr>
        <w:t>W przypadku zaprzestania spełniania przez oferenta warunku, o którym mowa w  art. 11d ust. 3 pkt 2 lub ust. 3 pkt 3, lub ust. 4 pkt 3 ust</w:t>
      </w:r>
      <w:r w:rsidR="00CC7664" w:rsidRPr="008C0E42">
        <w:rPr>
          <w:rFonts w:ascii="Times New Roman" w:hAnsi="Times New Roman" w:cs="Times New Roman"/>
          <w:bCs/>
          <w:color w:val="000000" w:themeColor="text1"/>
        </w:rPr>
        <w:t>awy z dnia 5 sierpnia 2015 r. o </w:t>
      </w:r>
      <w:r w:rsidRPr="008C0E42">
        <w:rPr>
          <w:rFonts w:ascii="Times New Roman" w:hAnsi="Times New Roman" w:cs="Times New Roman"/>
          <w:bCs/>
          <w:color w:val="000000" w:themeColor="text1"/>
        </w:rPr>
        <w:t>nieodpłatnej pomocy prawnej, nieodpłatnym poradnictwie obywatelskim oraz eduka</w:t>
      </w:r>
      <w:r w:rsidR="00AE3740" w:rsidRPr="008C0E42">
        <w:rPr>
          <w:rFonts w:ascii="Times New Roman" w:hAnsi="Times New Roman" w:cs="Times New Roman"/>
          <w:bCs/>
          <w:color w:val="000000" w:themeColor="text1"/>
        </w:rPr>
        <w:t>cji prawnej (</w:t>
      </w:r>
      <w:r w:rsidR="005F2367">
        <w:rPr>
          <w:rFonts w:ascii="Times New Roman" w:hAnsi="Times New Roman" w:cs="Times New Roman"/>
        </w:rPr>
        <w:t xml:space="preserve">t. j. Dz. U. </w:t>
      </w:r>
      <w:r w:rsidR="005F2367" w:rsidRPr="00483C52">
        <w:rPr>
          <w:rFonts w:ascii="Times New Roman" w:hAnsi="Times New Roman" w:cs="Times New Roman"/>
          <w:color w:val="000000" w:themeColor="text1"/>
        </w:rPr>
        <w:t>z 202</w:t>
      </w:r>
      <w:r w:rsidR="005F2367">
        <w:rPr>
          <w:rFonts w:ascii="Times New Roman" w:hAnsi="Times New Roman" w:cs="Times New Roman"/>
          <w:color w:val="000000" w:themeColor="text1"/>
        </w:rPr>
        <w:t>4</w:t>
      </w:r>
      <w:r w:rsidR="005F2367" w:rsidRPr="00483C52">
        <w:rPr>
          <w:rFonts w:ascii="Times New Roman" w:hAnsi="Times New Roman" w:cs="Times New Roman"/>
          <w:color w:val="000000" w:themeColor="text1"/>
        </w:rPr>
        <w:t xml:space="preserve"> r., poz. </w:t>
      </w:r>
      <w:r w:rsidR="005F2367">
        <w:rPr>
          <w:rFonts w:ascii="Times New Roman" w:hAnsi="Times New Roman" w:cs="Times New Roman"/>
          <w:color w:val="000000" w:themeColor="text1"/>
        </w:rPr>
        <w:t>1534</w:t>
      </w:r>
      <w:r w:rsidR="005E5500">
        <w:rPr>
          <w:rFonts w:ascii="Times New Roman" w:hAnsi="Times New Roman" w:cs="Times New Roman"/>
          <w:color w:val="000000" w:themeColor="text1"/>
        </w:rPr>
        <w:t xml:space="preserve"> z </w:t>
      </w:r>
      <w:proofErr w:type="spellStart"/>
      <w:r w:rsidR="005E5500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5E5500">
        <w:rPr>
          <w:rFonts w:ascii="Times New Roman" w:hAnsi="Times New Roman" w:cs="Times New Roman"/>
          <w:color w:val="000000" w:themeColor="text1"/>
        </w:rPr>
        <w:t>. zm.</w:t>
      </w:r>
      <w:r w:rsidR="00CC7664" w:rsidRPr="008C0E42">
        <w:rPr>
          <w:rFonts w:ascii="Times New Roman" w:hAnsi="Times New Roman" w:cs="Times New Roman"/>
          <w:bCs/>
          <w:color w:val="000000" w:themeColor="text1"/>
        </w:rPr>
        <w:t xml:space="preserve">)  </w:t>
      </w:r>
      <w:r w:rsidR="00CC7664">
        <w:rPr>
          <w:rFonts w:ascii="Times New Roman" w:hAnsi="Times New Roman" w:cs="Times New Roman"/>
          <w:bCs/>
        </w:rPr>
        <w:t>starosta nie zawiera umowy z </w:t>
      </w:r>
      <w:r w:rsidRPr="002417A2">
        <w:rPr>
          <w:rFonts w:ascii="Times New Roman" w:hAnsi="Times New Roman" w:cs="Times New Roman"/>
          <w:bCs/>
        </w:rPr>
        <w:t>oferentem albo rozwiązuje ją za dwutygodniowym wypowiedzeniem.</w:t>
      </w:r>
    </w:p>
    <w:p w14:paraId="7153AC4E" w14:textId="77777777" w:rsidR="00952777" w:rsidRPr="003C7491" w:rsidRDefault="00952777" w:rsidP="003C7491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bookmarkStart w:id="6" w:name="bookmark4"/>
    </w:p>
    <w:p w14:paraId="320626FF" w14:textId="2E5857D7" w:rsidR="00952777" w:rsidRPr="003720B7" w:rsidRDefault="00D92F6B" w:rsidP="00122B7A">
      <w:pPr>
        <w:pStyle w:val="Bezodstpw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Wysokość </w:t>
      </w:r>
      <w:proofErr w:type="spellStart"/>
      <w:r>
        <w:rPr>
          <w:rFonts w:ascii="Times New Roman" w:hAnsi="Times New Roman" w:cs="Times New Roman"/>
          <w:b/>
          <w:bCs/>
        </w:rPr>
        <w:t>śro</w:t>
      </w:r>
      <w:r w:rsidR="00952777" w:rsidRPr="003720B7">
        <w:rPr>
          <w:rFonts w:ascii="Times New Roman" w:hAnsi="Times New Roman" w:cs="Times New Roman"/>
          <w:b/>
          <w:bCs/>
        </w:rPr>
        <w:t>dk</w:t>
      </w:r>
      <w:proofErr w:type="spellEnd"/>
      <w:r w:rsidR="00952777" w:rsidRPr="003720B7">
        <w:rPr>
          <w:rFonts w:ascii="Times New Roman" w:hAnsi="Times New Roman" w:cs="Times New Roman"/>
          <w:b/>
          <w:bCs/>
          <w:lang w:val="es-ES_tradnl"/>
        </w:rPr>
        <w:t>ó</w:t>
      </w:r>
      <w:r w:rsidR="00952777" w:rsidRPr="003720B7">
        <w:rPr>
          <w:rFonts w:ascii="Times New Roman" w:hAnsi="Times New Roman" w:cs="Times New Roman"/>
          <w:b/>
          <w:bCs/>
        </w:rPr>
        <w:t>w finansowych przeznaczonych na realizację zadania</w:t>
      </w:r>
      <w:bookmarkEnd w:id="6"/>
      <w:r w:rsidR="00952777" w:rsidRPr="003720B7">
        <w:rPr>
          <w:rFonts w:ascii="Times New Roman" w:hAnsi="Times New Roman" w:cs="Times New Roman"/>
          <w:b/>
          <w:bCs/>
        </w:rPr>
        <w:t>:</w:t>
      </w:r>
    </w:p>
    <w:p w14:paraId="3112C573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382DAB30" w14:textId="12A7E4DB" w:rsidR="00952777" w:rsidRPr="008C0E42" w:rsidRDefault="00952777" w:rsidP="00C05B5B">
      <w:pPr>
        <w:pStyle w:val="Bezodstpw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C0E42">
        <w:rPr>
          <w:rFonts w:ascii="Times New Roman" w:hAnsi="Times New Roman" w:cs="Times New Roman"/>
          <w:color w:val="000000" w:themeColor="text1"/>
        </w:rPr>
        <w:t xml:space="preserve">Na dofinansowanie realizacji zadania </w:t>
      </w:r>
      <w:r w:rsidR="00842785" w:rsidRPr="008C0E42">
        <w:rPr>
          <w:rFonts w:ascii="Times New Roman" w:hAnsi="Times New Roman" w:cs="Times New Roman"/>
          <w:color w:val="000000" w:themeColor="text1"/>
        </w:rPr>
        <w:t xml:space="preserve">planuje </w:t>
      </w:r>
      <w:r w:rsidRPr="008C0E42">
        <w:rPr>
          <w:rFonts w:ascii="Times New Roman" w:hAnsi="Times New Roman" w:cs="Times New Roman"/>
          <w:color w:val="000000" w:themeColor="text1"/>
        </w:rPr>
        <w:t>przeznaczyć</w:t>
      </w:r>
      <w:r w:rsidR="00842785" w:rsidRPr="008C0E42">
        <w:rPr>
          <w:rFonts w:ascii="Times New Roman" w:hAnsi="Times New Roman" w:cs="Times New Roman"/>
          <w:color w:val="000000" w:themeColor="text1"/>
        </w:rPr>
        <w:t xml:space="preserve"> się</w:t>
      </w:r>
      <w:r w:rsidRPr="008C0E42">
        <w:rPr>
          <w:rFonts w:ascii="Times New Roman" w:hAnsi="Times New Roman" w:cs="Times New Roman"/>
          <w:color w:val="000000" w:themeColor="text1"/>
        </w:rPr>
        <w:t xml:space="preserve"> w 20</w:t>
      </w:r>
      <w:r w:rsidR="00D92F6B">
        <w:rPr>
          <w:rFonts w:ascii="Times New Roman" w:hAnsi="Times New Roman" w:cs="Times New Roman"/>
          <w:color w:val="000000" w:themeColor="text1"/>
        </w:rPr>
        <w:t>2</w:t>
      </w:r>
      <w:r w:rsidR="00B515AE">
        <w:rPr>
          <w:rFonts w:ascii="Times New Roman" w:hAnsi="Times New Roman" w:cs="Times New Roman"/>
          <w:color w:val="000000" w:themeColor="text1"/>
        </w:rPr>
        <w:t>6</w:t>
      </w:r>
      <w:r w:rsidRPr="008C0E42">
        <w:rPr>
          <w:rFonts w:ascii="Times New Roman" w:hAnsi="Times New Roman" w:cs="Times New Roman"/>
          <w:color w:val="000000" w:themeColor="text1"/>
        </w:rPr>
        <w:t xml:space="preserve"> r. otrzymaną na ten cel dotację w wysokości </w:t>
      </w:r>
      <w:r w:rsidR="00D92F6B">
        <w:rPr>
          <w:rFonts w:ascii="Times New Roman" w:hAnsi="Times New Roman" w:cs="Times New Roman"/>
          <w:color w:val="000000" w:themeColor="text1"/>
        </w:rPr>
        <w:t>2</w:t>
      </w:r>
      <w:r w:rsidR="00B515AE">
        <w:rPr>
          <w:rFonts w:ascii="Times New Roman" w:hAnsi="Times New Roman" w:cs="Times New Roman"/>
          <w:color w:val="000000" w:themeColor="text1"/>
        </w:rPr>
        <w:t>18 073,6</w:t>
      </w:r>
      <w:r w:rsidRPr="008C0E42">
        <w:rPr>
          <w:rFonts w:ascii="Times New Roman" w:hAnsi="Times New Roman" w:cs="Times New Roman"/>
          <w:color w:val="000000" w:themeColor="text1"/>
        </w:rPr>
        <w:t xml:space="preserve"> zł rocznie (słownie: </w:t>
      </w:r>
      <w:r w:rsidR="00AF009D" w:rsidRPr="008C0E42">
        <w:rPr>
          <w:rFonts w:ascii="Times New Roman" w:hAnsi="Times New Roman" w:cs="Times New Roman"/>
          <w:color w:val="000000" w:themeColor="text1"/>
        </w:rPr>
        <w:t xml:space="preserve">dwieście </w:t>
      </w:r>
      <w:r w:rsidR="00B515AE">
        <w:rPr>
          <w:rFonts w:ascii="Times New Roman" w:hAnsi="Times New Roman" w:cs="Times New Roman"/>
          <w:color w:val="000000" w:themeColor="text1"/>
        </w:rPr>
        <w:t>osiemnaście</w:t>
      </w:r>
      <w:r w:rsidR="00D92F6B">
        <w:rPr>
          <w:rFonts w:ascii="Times New Roman" w:hAnsi="Times New Roman" w:cs="Times New Roman"/>
          <w:color w:val="000000" w:themeColor="text1"/>
        </w:rPr>
        <w:t xml:space="preserve"> tysięcy </w:t>
      </w:r>
      <w:r w:rsidR="00B515AE">
        <w:rPr>
          <w:rFonts w:ascii="Times New Roman" w:hAnsi="Times New Roman" w:cs="Times New Roman"/>
          <w:color w:val="000000" w:themeColor="text1"/>
        </w:rPr>
        <w:t>siedemdziesiąt trzy</w:t>
      </w:r>
      <w:r w:rsidR="00D92F6B">
        <w:rPr>
          <w:rFonts w:ascii="Times New Roman" w:hAnsi="Times New Roman" w:cs="Times New Roman"/>
          <w:color w:val="000000" w:themeColor="text1"/>
        </w:rPr>
        <w:t xml:space="preserve"> złote </w:t>
      </w:r>
      <w:r w:rsidR="00B515AE">
        <w:rPr>
          <w:rFonts w:ascii="Times New Roman" w:hAnsi="Times New Roman" w:cs="Times New Roman"/>
          <w:color w:val="000000" w:themeColor="text1"/>
        </w:rPr>
        <w:t>60</w:t>
      </w:r>
      <w:r w:rsidRPr="008C0E42">
        <w:rPr>
          <w:rFonts w:ascii="Times New Roman" w:hAnsi="Times New Roman" w:cs="Times New Roman"/>
          <w:color w:val="000000" w:themeColor="text1"/>
        </w:rPr>
        <w:t xml:space="preserve">/100), w tym </w:t>
      </w:r>
      <w:r w:rsidR="00D92F6B">
        <w:rPr>
          <w:rFonts w:ascii="Times New Roman" w:hAnsi="Times New Roman" w:cs="Times New Roman"/>
          <w:color w:val="000000" w:themeColor="text1"/>
        </w:rPr>
        <w:t>1</w:t>
      </w:r>
      <w:r w:rsidR="00B515AE">
        <w:rPr>
          <w:rFonts w:ascii="Times New Roman" w:hAnsi="Times New Roman" w:cs="Times New Roman"/>
          <w:color w:val="000000" w:themeColor="text1"/>
        </w:rPr>
        <w:t xml:space="preserve">1 358 </w:t>
      </w:r>
      <w:r w:rsidRPr="008C0E42">
        <w:rPr>
          <w:rFonts w:ascii="Times New Roman" w:hAnsi="Times New Roman" w:cs="Times New Roman"/>
          <w:color w:val="000000" w:themeColor="text1"/>
        </w:rPr>
        <w:t xml:space="preserve">zł ( słownie: </w:t>
      </w:r>
      <w:r w:rsidR="00B515AE">
        <w:rPr>
          <w:rFonts w:ascii="Times New Roman" w:hAnsi="Times New Roman" w:cs="Times New Roman"/>
          <w:color w:val="000000" w:themeColor="text1"/>
        </w:rPr>
        <w:t>jedenaście</w:t>
      </w:r>
      <w:r w:rsidR="00AF009D" w:rsidRPr="008C0E42">
        <w:rPr>
          <w:rFonts w:ascii="Times New Roman" w:hAnsi="Times New Roman" w:cs="Times New Roman"/>
          <w:color w:val="000000" w:themeColor="text1"/>
        </w:rPr>
        <w:t xml:space="preserve"> tysięcy </w:t>
      </w:r>
      <w:r w:rsidR="00B515AE">
        <w:rPr>
          <w:rFonts w:ascii="Times New Roman" w:hAnsi="Times New Roman" w:cs="Times New Roman"/>
          <w:color w:val="000000" w:themeColor="text1"/>
        </w:rPr>
        <w:t xml:space="preserve">trzysta pięćdziesiąt osiem </w:t>
      </w:r>
      <w:r w:rsidR="00D92F6B">
        <w:rPr>
          <w:rFonts w:ascii="Times New Roman" w:hAnsi="Times New Roman" w:cs="Times New Roman"/>
          <w:color w:val="000000" w:themeColor="text1"/>
        </w:rPr>
        <w:t>złotych</w:t>
      </w:r>
      <w:r w:rsidRPr="008C0E42">
        <w:rPr>
          <w:rFonts w:ascii="Times New Roman" w:hAnsi="Times New Roman" w:cs="Times New Roman"/>
          <w:color w:val="000000" w:themeColor="text1"/>
        </w:rPr>
        <w:t xml:space="preserve"> </w:t>
      </w:r>
      <w:r w:rsidR="00B515AE">
        <w:rPr>
          <w:rFonts w:ascii="Times New Roman" w:hAnsi="Times New Roman" w:cs="Times New Roman"/>
          <w:color w:val="000000" w:themeColor="text1"/>
        </w:rPr>
        <w:t>00</w:t>
      </w:r>
      <w:r w:rsidRPr="008C0E42">
        <w:rPr>
          <w:rFonts w:ascii="Times New Roman" w:hAnsi="Times New Roman" w:cs="Times New Roman"/>
          <w:color w:val="000000" w:themeColor="text1"/>
        </w:rPr>
        <w:t>/100) na prowadzenie edukacji prawnej</w:t>
      </w:r>
      <w:r w:rsidR="00510246">
        <w:rPr>
          <w:rFonts w:ascii="Times New Roman" w:hAnsi="Times New Roman" w:cs="Times New Roman"/>
          <w:color w:val="000000" w:themeColor="text1"/>
        </w:rPr>
        <w:t xml:space="preserve"> z czego na każdy punkt przypada 3 </w:t>
      </w:r>
      <w:r w:rsidR="00B515AE">
        <w:rPr>
          <w:rFonts w:ascii="Times New Roman" w:hAnsi="Times New Roman" w:cs="Times New Roman"/>
          <w:color w:val="000000" w:themeColor="text1"/>
        </w:rPr>
        <w:t>786</w:t>
      </w:r>
      <w:r w:rsidR="00510246">
        <w:rPr>
          <w:rFonts w:ascii="Times New Roman" w:hAnsi="Times New Roman" w:cs="Times New Roman"/>
          <w:color w:val="000000" w:themeColor="text1"/>
        </w:rPr>
        <w:t xml:space="preserve"> zł (słownie: trzy tysiące </w:t>
      </w:r>
      <w:r w:rsidR="00B515AE">
        <w:rPr>
          <w:rFonts w:ascii="Times New Roman" w:hAnsi="Times New Roman" w:cs="Times New Roman"/>
          <w:color w:val="000000" w:themeColor="text1"/>
        </w:rPr>
        <w:t xml:space="preserve">siedemset osiemdziesiąt sześć </w:t>
      </w:r>
      <w:r w:rsidR="00510246">
        <w:rPr>
          <w:rFonts w:ascii="Times New Roman" w:hAnsi="Times New Roman" w:cs="Times New Roman"/>
          <w:color w:val="000000" w:themeColor="text1"/>
        </w:rPr>
        <w:t>złot</w:t>
      </w:r>
      <w:r w:rsidR="00B515AE">
        <w:rPr>
          <w:rFonts w:ascii="Times New Roman" w:hAnsi="Times New Roman" w:cs="Times New Roman"/>
          <w:color w:val="000000" w:themeColor="text1"/>
        </w:rPr>
        <w:t>ych</w:t>
      </w:r>
      <w:r w:rsidR="00510246">
        <w:rPr>
          <w:rFonts w:ascii="Times New Roman" w:hAnsi="Times New Roman" w:cs="Times New Roman"/>
          <w:color w:val="000000" w:themeColor="text1"/>
        </w:rPr>
        <w:t xml:space="preserve"> </w:t>
      </w:r>
      <w:r w:rsidR="00B515AE">
        <w:rPr>
          <w:rFonts w:ascii="Times New Roman" w:hAnsi="Times New Roman" w:cs="Times New Roman"/>
          <w:color w:val="000000" w:themeColor="text1"/>
        </w:rPr>
        <w:t>00</w:t>
      </w:r>
      <w:r w:rsidR="00510246">
        <w:rPr>
          <w:rFonts w:ascii="Times New Roman" w:hAnsi="Times New Roman" w:cs="Times New Roman"/>
          <w:color w:val="000000" w:themeColor="text1"/>
        </w:rPr>
        <w:t>/100)</w:t>
      </w:r>
      <w:r w:rsidRPr="008C0E42">
        <w:rPr>
          <w:rFonts w:ascii="Times New Roman" w:hAnsi="Times New Roman" w:cs="Times New Roman"/>
          <w:color w:val="000000" w:themeColor="text1"/>
        </w:rPr>
        <w:t xml:space="preserve">. Wysokość dotacji celowej przekazywanej za powierzenie prowadzenia jednego punktu wynosi </w:t>
      </w:r>
      <w:r w:rsidR="00182DBC">
        <w:rPr>
          <w:rFonts w:ascii="Times New Roman" w:hAnsi="Times New Roman" w:cs="Times New Roman"/>
          <w:color w:val="000000" w:themeColor="text1"/>
        </w:rPr>
        <w:t>6</w:t>
      </w:r>
      <w:r w:rsidR="00B515AE">
        <w:rPr>
          <w:rFonts w:ascii="Times New Roman" w:hAnsi="Times New Roman" w:cs="Times New Roman"/>
          <w:color w:val="000000" w:themeColor="text1"/>
        </w:rPr>
        <w:t>8 905,2</w:t>
      </w:r>
      <w:r w:rsidR="005C4A2D" w:rsidRPr="008C0E42">
        <w:rPr>
          <w:rFonts w:ascii="Times New Roman" w:hAnsi="Times New Roman" w:cs="Times New Roman"/>
          <w:color w:val="000000" w:themeColor="text1"/>
        </w:rPr>
        <w:t xml:space="preserve"> </w:t>
      </w:r>
      <w:r w:rsidRPr="008C0E42">
        <w:rPr>
          <w:rFonts w:ascii="Times New Roman" w:hAnsi="Times New Roman" w:cs="Times New Roman"/>
          <w:color w:val="000000" w:themeColor="text1"/>
        </w:rPr>
        <w:t xml:space="preserve">zł (słownie: </w:t>
      </w:r>
      <w:r w:rsidR="00182DBC">
        <w:rPr>
          <w:rFonts w:ascii="Times New Roman" w:hAnsi="Times New Roman" w:cs="Times New Roman"/>
          <w:color w:val="000000" w:themeColor="text1"/>
        </w:rPr>
        <w:t xml:space="preserve">sześćdziesiąt </w:t>
      </w:r>
      <w:r w:rsidR="00B515AE">
        <w:rPr>
          <w:rFonts w:ascii="Times New Roman" w:hAnsi="Times New Roman" w:cs="Times New Roman"/>
          <w:color w:val="000000" w:themeColor="text1"/>
        </w:rPr>
        <w:t>osiem tysięcy dziewięćset pięć złotych 20</w:t>
      </w:r>
      <w:r w:rsidR="00510246">
        <w:rPr>
          <w:rFonts w:ascii="Times New Roman" w:hAnsi="Times New Roman" w:cs="Times New Roman"/>
          <w:color w:val="000000" w:themeColor="text1"/>
        </w:rPr>
        <w:t>/100).</w:t>
      </w:r>
    </w:p>
    <w:p w14:paraId="4B0D252E" w14:textId="77777777" w:rsidR="00952777" w:rsidRPr="00C05B5B" w:rsidRDefault="00952777" w:rsidP="00C05B5B">
      <w:pPr>
        <w:pStyle w:val="Bezodstpw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142"/>
        <w:jc w:val="both"/>
        <w:rPr>
          <w:rFonts w:ascii="Times New Roman" w:hAnsi="Times New Roman" w:cs="Times New Roman"/>
          <w:b/>
          <w:bCs/>
        </w:rPr>
      </w:pPr>
      <w:r w:rsidRPr="00C05B5B">
        <w:rPr>
          <w:rFonts w:ascii="Times New Roman" w:hAnsi="Times New Roman" w:cs="Times New Roman"/>
          <w:color w:val="auto"/>
        </w:rPr>
        <w:t xml:space="preserve">Starosta Limanowski zastrzega możliwość zmiany kwoty, o której mowa w pkt 1, </w:t>
      </w:r>
      <w:r>
        <w:rPr>
          <w:rFonts w:ascii="Times New Roman" w:hAnsi="Times New Roman" w:cs="Times New Roman"/>
          <w:color w:val="auto"/>
        </w:rPr>
        <w:br/>
      </w:r>
      <w:r w:rsidRPr="00C05B5B">
        <w:rPr>
          <w:rFonts w:ascii="Times New Roman" w:hAnsi="Times New Roman" w:cs="Times New Roman"/>
          <w:color w:val="auto"/>
        </w:rPr>
        <w:t>w zależności od decyzji organów administracji rządowej w przedmiocie przyznania środków na realizację zadania.</w:t>
      </w:r>
    </w:p>
    <w:p w14:paraId="52584042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1EA6090F" w14:textId="77777777" w:rsidR="00952777" w:rsidRPr="003720B7" w:rsidRDefault="00952777" w:rsidP="003720B7">
      <w:pPr>
        <w:pStyle w:val="Bezodstpw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  <w:bookmarkStart w:id="7" w:name="bookmark5"/>
      <w:r w:rsidRPr="003720B7">
        <w:rPr>
          <w:rFonts w:ascii="Times New Roman" w:hAnsi="Times New Roman" w:cs="Times New Roman"/>
          <w:b/>
          <w:bCs/>
        </w:rPr>
        <w:t>Zasady przyznawania dotacji</w:t>
      </w:r>
      <w:bookmarkEnd w:id="7"/>
      <w:r w:rsidRPr="003720B7">
        <w:rPr>
          <w:rFonts w:ascii="Times New Roman" w:hAnsi="Times New Roman" w:cs="Times New Roman"/>
          <w:b/>
          <w:bCs/>
        </w:rPr>
        <w:t>:</w:t>
      </w:r>
    </w:p>
    <w:p w14:paraId="62B63932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="Times New Roman" w:hAnsi="Times New Roman" w:cs="Times New Roman"/>
        </w:rPr>
      </w:pPr>
    </w:p>
    <w:p w14:paraId="03BD2E93" w14:textId="77777777" w:rsidR="00952777" w:rsidRDefault="00952777" w:rsidP="00122B7A">
      <w:pPr>
        <w:pStyle w:val="Akapitzlist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Zasady przyznawania dotacji na wsparcie realizacji zadania publicznego określają przepisy:</w:t>
      </w:r>
    </w:p>
    <w:p w14:paraId="0BB0771A" w14:textId="5A3D64D8" w:rsidR="00952777" w:rsidRPr="009E09C0" w:rsidRDefault="00952777" w:rsidP="0001631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ascii="Times New Roman" w:hAnsi="Times New Roman" w:cs="Times New Roman"/>
        </w:rPr>
      </w:pPr>
      <w:r w:rsidRPr="00EE6447">
        <w:rPr>
          <w:rFonts w:ascii="Times New Roman" w:hAnsi="Times New Roman" w:cs="Times New Roman"/>
        </w:rPr>
        <w:lastRenderedPageBreak/>
        <w:t xml:space="preserve">- ustawy z dnia 5 sierpnia 2015 r. o nieodpłatnej pomocy prawnej, nieodpłatnym poradnictwie obywatelskim oraz edukacji prawnej </w:t>
      </w:r>
      <w:r w:rsidR="00F576B0">
        <w:rPr>
          <w:rFonts w:ascii="Times New Roman" w:hAnsi="Times New Roman" w:cs="Times New Roman"/>
        </w:rPr>
        <w:t>(</w:t>
      </w:r>
      <w:r w:rsidR="00924180">
        <w:rPr>
          <w:rFonts w:ascii="Times New Roman" w:hAnsi="Times New Roman" w:cs="Times New Roman"/>
        </w:rPr>
        <w:t xml:space="preserve">t. j. Dz. U. </w:t>
      </w:r>
      <w:r w:rsidR="00924180" w:rsidRPr="00483C52">
        <w:rPr>
          <w:rFonts w:ascii="Times New Roman" w:hAnsi="Times New Roman" w:cs="Times New Roman"/>
          <w:color w:val="000000" w:themeColor="text1"/>
        </w:rPr>
        <w:t>z 202</w:t>
      </w:r>
      <w:r w:rsidR="00924180">
        <w:rPr>
          <w:rFonts w:ascii="Times New Roman" w:hAnsi="Times New Roman" w:cs="Times New Roman"/>
          <w:color w:val="000000" w:themeColor="text1"/>
        </w:rPr>
        <w:t>4</w:t>
      </w:r>
      <w:r w:rsidR="00924180" w:rsidRPr="00483C52">
        <w:rPr>
          <w:rFonts w:ascii="Times New Roman" w:hAnsi="Times New Roman" w:cs="Times New Roman"/>
          <w:color w:val="000000" w:themeColor="text1"/>
        </w:rPr>
        <w:t xml:space="preserve"> r., poz. </w:t>
      </w:r>
      <w:r w:rsidR="00924180">
        <w:rPr>
          <w:rFonts w:ascii="Times New Roman" w:hAnsi="Times New Roman" w:cs="Times New Roman"/>
          <w:color w:val="000000" w:themeColor="text1"/>
        </w:rPr>
        <w:t>1534</w:t>
      </w:r>
      <w:r w:rsidR="00D02EAA">
        <w:rPr>
          <w:rFonts w:ascii="Times New Roman" w:hAnsi="Times New Roman" w:cs="Times New Roman"/>
          <w:color w:val="000000" w:themeColor="text1"/>
        </w:rPr>
        <w:t xml:space="preserve"> z </w:t>
      </w:r>
      <w:proofErr w:type="spellStart"/>
      <w:r w:rsidR="00D02EAA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D02EAA">
        <w:rPr>
          <w:rFonts w:ascii="Times New Roman" w:hAnsi="Times New Roman" w:cs="Times New Roman"/>
          <w:color w:val="000000" w:themeColor="text1"/>
        </w:rPr>
        <w:t>. zm.</w:t>
      </w:r>
      <w:r w:rsidRPr="008C0E42">
        <w:rPr>
          <w:rFonts w:ascii="Times New Roman" w:hAnsi="Times New Roman" w:cs="Times New Roman"/>
          <w:color w:val="000000" w:themeColor="text1"/>
        </w:rPr>
        <w:t>),</w:t>
      </w:r>
    </w:p>
    <w:p w14:paraId="0BD5CEAE" w14:textId="23A925C3" w:rsidR="00952777" w:rsidRPr="008C0E42" w:rsidRDefault="00952777" w:rsidP="0001631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31011C">
        <w:rPr>
          <w:rFonts w:ascii="Times New Roman" w:hAnsi="Times New Roman" w:cs="Times New Roman"/>
          <w:color w:val="auto"/>
        </w:rPr>
        <w:t xml:space="preserve">- ustawy </w:t>
      </w:r>
      <w:r w:rsidRPr="008C0E42">
        <w:rPr>
          <w:rFonts w:ascii="Times New Roman" w:hAnsi="Times New Roman" w:cs="Times New Roman"/>
          <w:color w:val="000000" w:themeColor="text1"/>
        </w:rPr>
        <w:t>z dnia 24 kwietnia 2003 r. o działalności pożytku publicznego i o wolontariacie (</w:t>
      </w:r>
      <w:r w:rsidR="00D02EAA">
        <w:rPr>
          <w:rFonts w:ascii="Times New Roman" w:hAnsi="Times New Roman" w:cs="Times New Roman"/>
          <w:bCs/>
        </w:rPr>
        <w:t xml:space="preserve">t.j. </w:t>
      </w:r>
      <w:r w:rsidR="00D02EAA" w:rsidRPr="0031011C">
        <w:rPr>
          <w:rFonts w:ascii="Times New Roman" w:hAnsi="Times New Roman" w:cs="Times New Roman"/>
          <w:color w:val="auto"/>
        </w:rPr>
        <w:t>Dz.</w:t>
      </w:r>
      <w:r w:rsidR="00D02EAA">
        <w:rPr>
          <w:rFonts w:ascii="Times New Roman" w:hAnsi="Times New Roman" w:cs="Times New Roman"/>
          <w:color w:val="auto"/>
        </w:rPr>
        <w:t xml:space="preserve"> </w:t>
      </w:r>
      <w:r w:rsidR="00D02EAA" w:rsidRPr="0031011C">
        <w:rPr>
          <w:rFonts w:ascii="Times New Roman" w:hAnsi="Times New Roman" w:cs="Times New Roman"/>
          <w:color w:val="auto"/>
        </w:rPr>
        <w:t>U</w:t>
      </w:r>
      <w:r w:rsidR="00D02EAA" w:rsidRPr="00483C52">
        <w:rPr>
          <w:rFonts w:ascii="Times New Roman" w:hAnsi="Times New Roman" w:cs="Times New Roman"/>
          <w:color w:val="000000" w:themeColor="text1"/>
        </w:rPr>
        <w:t xml:space="preserve">. z </w:t>
      </w:r>
      <w:r w:rsidR="00D02EAA">
        <w:rPr>
          <w:rFonts w:ascii="Times New Roman" w:hAnsi="Times New Roman" w:cs="Times New Roman"/>
          <w:color w:val="000000" w:themeColor="text1"/>
        </w:rPr>
        <w:t>2025</w:t>
      </w:r>
      <w:r w:rsidR="00D02EAA" w:rsidRPr="00483C52">
        <w:rPr>
          <w:rFonts w:ascii="Times New Roman" w:hAnsi="Times New Roman" w:cs="Times New Roman"/>
          <w:color w:val="000000" w:themeColor="text1"/>
        </w:rPr>
        <w:t xml:space="preserve"> r., poz.</w:t>
      </w:r>
      <w:r w:rsidR="00D02EAA">
        <w:rPr>
          <w:rFonts w:ascii="Times New Roman" w:hAnsi="Times New Roman" w:cs="Times New Roman"/>
          <w:color w:val="000000" w:themeColor="text1"/>
        </w:rPr>
        <w:t xml:space="preserve"> 1338</w:t>
      </w:r>
      <w:r w:rsidRPr="008C0E42">
        <w:rPr>
          <w:rFonts w:ascii="Times New Roman" w:hAnsi="Times New Roman" w:cs="Times New Roman"/>
          <w:color w:val="000000" w:themeColor="text1"/>
        </w:rPr>
        <w:t xml:space="preserve">) </w:t>
      </w:r>
    </w:p>
    <w:p w14:paraId="24669F76" w14:textId="517A0B43" w:rsidR="00952777" w:rsidRPr="008C0E42" w:rsidRDefault="00952777" w:rsidP="0001631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8C0E42">
        <w:rPr>
          <w:rFonts w:ascii="Times New Roman" w:hAnsi="Times New Roman" w:cs="Times New Roman"/>
          <w:color w:val="000000" w:themeColor="text1"/>
        </w:rPr>
        <w:t xml:space="preserve">- ustawy z dnia 27 sierpnia 2009 r. o finansach publicznych (t. j. Dz. U. z </w:t>
      </w:r>
      <w:r w:rsidR="00B65DD6" w:rsidRPr="008C0E42">
        <w:rPr>
          <w:rFonts w:ascii="Times New Roman" w:hAnsi="Times New Roman" w:cs="Times New Roman"/>
          <w:color w:val="000000" w:themeColor="text1"/>
        </w:rPr>
        <w:t>2</w:t>
      </w:r>
      <w:r w:rsidR="00B846FC">
        <w:rPr>
          <w:rFonts w:ascii="Times New Roman" w:hAnsi="Times New Roman" w:cs="Times New Roman"/>
          <w:color w:val="000000" w:themeColor="text1"/>
        </w:rPr>
        <w:t>024</w:t>
      </w:r>
      <w:r w:rsidR="00926A82" w:rsidRPr="008C0E42">
        <w:rPr>
          <w:rFonts w:ascii="Times New Roman" w:hAnsi="Times New Roman" w:cs="Times New Roman"/>
          <w:color w:val="000000" w:themeColor="text1"/>
        </w:rPr>
        <w:t xml:space="preserve"> r</w:t>
      </w:r>
      <w:r w:rsidR="004E60E8" w:rsidRPr="008C0E42">
        <w:rPr>
          <w:rFonts w:ascii="Times New Roman" w:hAnsi="Times New Roman" w:cs="Times New Roman"/>
          <w:color w:val="000000" w:themeColor="text1"/>
        </w:rPr>
        <w:t>.,</w:t>
      </w:r>
      <w:r w:rsidRPr="008C0E42">
        <w:rPr>
          <w:rFonts w:ascii="Times New Roman" w:hAnsi="Times New Roman" w:cs="Times New Roman"/>
          <w:color w:val="000000" w:themeColor="text1"/>
        </w:rPr>
        <w:t xml:space="preserve"> poz.</w:t>
      </w:r>
      <w:r w:rsidR="00B65DD6" w:rsidRPr="008C0E42">
        <w:rPr>
          <w:rFonts w:ascii="Times New Roman" w:hAnsi="Times New Roman" w:cs="Times New Roman"/>
          <w:color w:val="000000" w:themeColor="text1"/>
        </w:rPr>
        <w:t xml:space="preserve"> </w:t>
      </w:r>
      <w:r w:rsidR="00B846FC">
        <w:rPr>
          <w:rFonts w:ascii="Times New Roman" w:hAnsi="Times New Roman" w:cs="Times New Roman"/>
          <w:color w:val="000000" w:themeColor="text1"/>
        </w:rPr>
        <w:t>1530</w:t>
      </w:r>
      <w:r w:rsidR="003C36EB">
        <w:rPr>
          <w:rFonts w:ascii="Times New Roman" w:hAnsi="Times New Roman" w:cs="Times New Roman"/>
          <w:color w:val="000000" w:themeColor="text1"/>
        </w:rPr>
        <w:t xml:space="preserve"> z </w:t>
      </w:r>
      <w:proofErr w:type="spellStart"/>
      <w:r w:rsidR="003C36EB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3C36EB">
        <w:rPr>
          <w:rFonts w:ascii="Times New Roman" w:hAnsi="Times New Roman" w:cs="Times New Roman"/>
          <w:color w:val="000000" w:themeColor="text1"/>
        </w:rPr>
        <w:t>. zm.</w:t>
      </w:r>
      <w:r w:rsidRPr="008C0E42">
        <w:rPr>
          <w:rFonts w:ascii="Times New Roman" w:hAnsi="Times New Roman" w:cs="Times New Roman"/>
          <w:color w:val="000000" w:themeColor="text1"/>
        </w:rPr>
        <w:t>)</w:t>
      </w:r>
    </w:p>
    <w:p w14:paraId="100038D4" w14:textId="24621D68" w:rsidR="00952777" w:rsidRPr="00140DB3" w:rsidRDefault="00952777" w:rsidP="0001631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140DB3">
        <w:rPr>
          <w:rFonts w:ascii="Times New Roman" w:hAnsi="Times New Roman" w:cs="Times New Roman"/>
          <w:color w:val="auto"/>
        </w:rPr>
        <w:t>- r</w:t>
      </w:r>
      <w:r w:rsidRPr="00140DB3">
        <w:rPr>
          <w:rFonts w:ascii="Times New Roman" w:hAnsi="Times New Roman" w:cs="Times New Roman"/>
          <w:color w:val="000000" w:themeColor="text1"/>
        </w:rPr>
        <w:t>ozporządzenia M</w:t>
      </w:r>
      <w:r w:rsidR="003F25F2">
        <w:rPr>
          <w:rFonts w:ascii="Times New Roman" w:hAnsi="Times New Roman" w:cs="Times New Roman"/>
          <w:color w:val="000000" w:themeColor="text1"/>
        </w:rPr>
        <w:t xml:space="preserve">inistra Sprawiedliwości z dnia </w:t>
      </w:r>
      <w:r w:rsidR="00B846FC">
        <w:rPr>
          <w:rFonts w:ascii="Times New Roman" w:hAnsi="Times New Roman" w:cs="Times New Roman"/>
          <w:color w:val="000000" w:themeColor="text1"/>
        </w:rPr>
        <w:t>10</w:t>
      </w:r>
      <w:r w:rsidR="003F25F2">
        <w:rPr>
          <w:rFonts w:ascii="Times New Roman" w:hAnsi="Times New Roman" w:cs="Times New Roman"/>
          <w:color w:val="000000" w:themeColor="text1"/>
        </w:rPr>
        <w:t xml:space="preserve"> </w:t>
      </w:r>
      <w:r w:rsidR="00B846FC">
        <w:rPr>
          <w:rFonts w:ascii="Times New Roman" w:hAnsi="Times New Roman" w:cs="Times New Roman"/>
          <w:color w:val="000000" w:themeColor="text1"/>
        </w:rPr>
        <w:t>września</w:t>
      </w:r>
      <w:r w:rsidR="003F25F2">
        <w:rPr>
          <w:rFonts w:ascii="Times New Roman" w:hAnsi="Times New Roman" w:cs="Times New Roman"/>
          <w:color w:val="000000" w:themeColor="text1"/>
        </w:rPr>
        <w:t xml:space="preserve"> 202</w:t>
      </w:r>
      <w:r w:rsidR="00B846FC">
        <w:rPr>
          <w:rFonts w:ascii="Times New Roman" w:hAnsi="Times New Roman" w:cs="Times New Roman"/>
          <w:color w:val="000000" w:themeColor="text1"/>
        </w:rPr>
        <w:t>5</w:t>
      </w:r>
      <w:r w:rsidR="007264BF" w:rsidRPr="00140DB3">
        <w:rPr>
          <w:rFonts w:ascii="Times New Roman" w:hAnsi="Times New Roman" w:cs="Times New Roman"/>
          <w:color w:val="000000" w:themeColor="text1"/>
        </w:rPr>
        <w:t xml:space="preserve"> </w:t>
      </w:r>
      <w:r w:rsidRPr="00140DB3">
        <w:rPr>
          <w:rFonts w:ascii="Times New Roman" w:hAnsi="Times New Roman" w:cs="Times New Roman"/>
          <w:color w:val="000000" w:themeColor="text1"/>
        </w:rPr>
        <w:t>r. w sprawi</w:t>
      </w:r>
      <w:r w:rsidR="003F25F2">
        <w:rPr>
          <w:rFonts w:ascii="Times New Roman" w:hAnsi="Times New Roman" w:cs="Times New Roman"/>
          <w:color w:val="000000" w:themeColor="text1"/>
        </w:rPr>
        <w:t>e wysokości kwoty bazowej w 202</w:t>
      </w:r>
      <w:r w:rsidR="00B846FC">
        <w:rPr>
          <w:rFonts w:ascii="Times New Roman" w:hAnsi="Times New Roman" w:cs="Times New Roman"/>
          <w:color w:val="000000" w:themeColor="text1"/>
        </w:rPr>
        <w:t>6</w:t>
      </w:r>
      <w:r w:rsidRPr="00140DB3">
        <w:rPr>
          <w:rFonts w:ascii="Times New Roman" w:hAnsi="Times New Roman" w:cs="Times New Roman"/>
          <w:color w:val="000000" w:themeColor="text1"/>
        </w:rPr>
        <w:t xml:space="preserve"> r. (Dz.U. z </w:t>
      </w:r>
      <w:r w:rsidR="003F25F2">
        <w:rPr>
          <w:rFonts w:ascii="Times New Roman" w:hAnsi="Times New Roman" w:cs="Times New Roman"/>
          <w:color w:val="000000" w:themeColor="text1"/>
        </w:rPr>
        <w:t>202</w:t>
      </w:r>
      <w:r w:rsidR="00B846FC">
        <w:rPr>
          <w:rFonts w:ascii="Times New Roman" w:hAnsi="Times New Roman" w:cs="Times New Roman"/>
          <w:color w:val="000000" w:themeColor="text1"/>
        </w:rPr>
        <w:t>5</w:t>
      </w:r>
      <w:r w:rsidR="004E60E8" w:rsidRPr="00140DB3">
        <w:rPr>
          <w:rFonts w:ascii="Times New Roman" w:hAnsi="Times New Roman" w:cs="Times New Roman"/>
          <w:color w:val="000000" w:themeColor="text1"/>
        </w:rPr>
        <w:t xml:space="preserve"> r.,</w:t>
      </w:r>
      <w:r w:rsidR="003F25F2">
        <w:rPr>
          <w:rFonts w:ascii="Times New Roman" w:hAnsi="Times New Roman" w:cs="Times New Roman"/>
          <w:color w:val="000000" w:themeColor="text1"/>
        </w:rPr>
        <w:t xml:space="preserve"> poz. </w:t>
      </w:r>
      <w:r w:rsidR="00B846FC">
        <w:rPr>
          <w:rFonts w:ascii="Times New Roman" w:hAnsi="Times New Roman" w:cs="Times New Roman"/>
          <w:color w:val="000000" w:themeColor="text1"/>
        </w:rPr>
        <w:t>1255</w:t>
      </w:r>
      <w:r w:rsidRPr="00140DB3">
        <w:rPr>
          <w:rFonts w:ascii="Times New Roman" w:hAnsi="Times New Roman" w:cs="Times New Roman"/>
          <w:color w:val="000000" w:themeColor="text1"/>
        </w:rPr>
        <w:t>).</w:t>
      </w:r>
    </w:p>
    <w:p w14:paraId="7390D103" w14:textId="77777777" w:rsidR="00952777" w:rsidRDefault="00952777" w:rsidP="00122B7A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Dotacja przyznana organizacji pozarządowej zostanie przekazana po zawarciu umowy                   o wykonanie zadania publicznego, w terminach w niej określonych.</w:t>
      </w:r>
    </w:p>
    <w:p w14:paraId="15AF628B" w14:textId="77777777" w:rsidR="00952777" w:rsidRPr="003720B7" w:rsidRDefault="00952777" w:rsidP="00122B7A">
      <w:pPr>
        <w:pStyle w:val="Akapitzlist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dotacji przyznana organizacji pozarządowej nie może być większa niż przekazane środki dotacji od Wojewody Małopolskiego.</w:t>
      </w:r>
    </w:p>
    <w:p w14:paraId="04642B1E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11D6CF5B" w14:textId="77777777" w:rsidR="00952777" w:rsidRPr="003720B7" w:rsidRDefault="00952777" w:rsidP="00122B7A">
      <w:pPr>
        <w:pStyle w:val="Bezodstpw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  <w:bookmarkStart w:id="8" w:name="bookmark6"/>
      <w:r w:rsidRPr="003720B7">
        <w:rPr>
          <w:rFonts w:ascii="Times New Roman" w:hAnsi="Times New Roman" w:cs="Times New Roman"/>
          <w:b/>
          <w:bCs/>
        </w:rPr>
        <w:t>Terminy</w:t>
      </w:r>
      <w:r w:rsidRPr="003720B7">
        <w:rPr>
          <w:rFonts w:ascii="Times New Roman" w:hAnsi="Times New Roman" w:cs="Times New Roman"/>
          <w:b/>
          <w:bCs/>
          <w:sz w:val="23"/>
          <w:szCs w:val="23"/>
        </w:rPr>
        <w:t xml:space="preserve"> i</w:t>
      </w:r>
      <w:r w:rsidRPr="003720B7">
        <w:rPr>
          <w:rFonts w:ascii="Times New Roman" w:hAnsi="Times New Roman" w:cs="Times New Roman"/>
          <w:b/>
          <w:bCs/>
        </w:rPr>
        <w:t xml:space="preserve"> warunki realizacji zadania</w:t>
      </w:r>
      <w:bookmarkEnd w:id="8"/>
      <w:r w:rsidRPr="003720B7">
        <w:rPr>
          <w:rFonts w:ascii="Times New Roman" w:hAnsi="Times New Roman" w:cs="Times New Roman"/>
          <w:b/>
          <w:bCs/>
        </w:rPr>
        <w:t>:</w:t>
      </w:r>
    </w:p>
    <w:p w14:paraId="78DD8509" w14:textId="19EBE2AF" w:rsidR="00952777" w:rsidRPr="00BB06B5" w:rsidRDefault="00952777" w:rsidP="00122B7A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14" w:hanging="357"/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 xml:space="preserve">Zadanie ma być realizowane w terminie </w:t>
      </w:r>
      <w:r w:rsidRPr="008C0E42">
        <w:rPr>
          <w:rFonts w:ascii="Times New Roman" w:hAnsi="Times New Roman" w:cs="Times New Roman"/>
          <w:color w:val="000000" w:themeColor="text1"/>
        </w:rPr>
        <w:t>od 1 stycznia do 31 grudnia w 20</w:t>
      </w:r>
      <w:r w:rsidR="003F25F2">
        <w:rPr>
          <w:rFonts w:ascii="Times New Roman" w:hAnsi="Times New Roman" w:cs="Times New Roman"/>
          <w:color w:val="000000" w:themeColor="text1"/>
        </w:rPr>
        <w:t>2</w:t>
      </w:r>
      <w:r w:rsidR="00924180">
        <w:rPr>
          <w:rFonts w:ascii="Times New Roman" w:hAnsi="Times New Roman" w:cs="Times New Roman"/>
          <w:color w:val="000000" w:themeColor="text1"/>
        </w:rPr>
        <w:t>6</w:t>
      </w:r>
      <w:r w:rsidRPr="008C0E42">
        <w:rPr>
          <w:rFonts w:ascii="Times New Roman" w:hAnsi="Times New Roman" w:cs="Times New Roman"/>
          <w:color w:val="000000" w:themeColor="text1"/>
        </w:rPr>
        <w:t xml:space="preserve"> </w:t>
      </w:r>
      <w:r w:rsidRPr="003720B7">
        <w:rPr>
          <w:rFonts w:ascii="Times New Roman" w:hAnsi="Times New Roman" w:cs="Times New Roman"/>
        </w:rPr>
        <w:t xml:space="preserve">roku </w:t>
      </w:r>
      <w:r>
        <w:rPr>
          <w:rFonts w:ascii="Times New Roman" w:hAnsi="Times New Roman" w:cs="Times New Roman"/>
        </w:rPr>
        <w:br/>
      </w:r>
      <w:r w:rsidRPr="003720B7">
        <w:rPr>
          <w:rFonts w:ascii="Times New Roman" w:hAnsi="Times New Roman" w:cs="Times New Roman"/>
        </w:rPr>
        <w:t xml:space="preserve">w przeciętnym wymiarze </w:t>
      </w:r>
      <w:r w:rsidRPr="003720B7">
        <w:rPr>
          <w:rFonts w:ascii="Times New Roman" w:hAnsi="Times New Roman" w:cs="Times New Roman"/>
          <w:b/>
          <w:bCs/>
        </w:rPr>
        <w:t xml:space="preserve">5 dni w tygodniu, podczas dyżuru trwającego </w:t>
      </w:r>
      <w:r>
        <w:rPr>
          <w:rFonts w:ascii="Times New Roman" w:hAnsi="Times New Roman" w:cs="Times New Roman"/>
          <w:b/>
          <w:bCs/>
        </w:rPr>
        <w:br/>
      </w:r>
      <w:r w:rsidRPr="003720B7">
        <w:rPr>
          <w:rFonts w:ascii="Times New Roman" w:hAnsi="Times New Roman" w:cs="Times New Roman"/>
          <w:b/>
          <w:bCs/>
        </w:rPr>
        <w:t>co najmniej 4 godziny dziennie</w:t>
      </w:r>
      <w:r>
        <w:rPr>
          <w:rFonts w:ascii="Times New Roman" w:hAnsi="Times New Roman" w:cs="Times New Roman"/>
          <w:b/>
          <w:bCs/>
        </w:rPr>
        <w:t xml:space="preserve">, </w:t>
      </w:r>
      <w:r w:rsidRPr="00BB06B5">
        <w:rPr>
          <w:rFonts w:ascii="Times New Roman" w:hAnsi="Times New Roman" w:cs="Times New Roman"/>
        </w:rPr>
        <w:t>z wyłączeniem dni, o których mowa w art. 1 pkt 1 ustawy z dnia 18 stycznia 1951 r</w:t>
      </w:r>
      <w:r>
        <w:rPr>
          <w:rFonts w:ascii="Times New Roman" w:hAnsi="Times New Roman" w:cs="Times New Roman"/>
        </w:rPr>
        <w:t>. o dniach wolnych od pracy (</w:t>
      </w:r>
      <w:r w:rsidRPr="00721001">
        <w:rPr>
          <w:rFonts w:ascii="Times New Roman" w:hAnsi="Times New Roman" w:cs="Times New Roman"/>
        </w:rPr>
        <w:t xml:space="preserve">t. j. Dz. U. z </w:t>
      </w:r>
      <w:r w:rsidR="004E60E8" w:rsidRPr="008C0E42">
        <w:rPr>
          <w:rFonts w:ascii="Times New Roman" w:hAnsi="Times New Roman" w:cs="Times New Roman"/>
          <w:color w:val="000000" w:themeColor="text1"/>
        </w:rPr>
        <w:t>202</w:t>
      </w:r>
      <w:r w:rsidR="00A028B3">
        <w:rPr>
          <w:rFonts w:ascii="Times New Roman" w:hAnsi="Times New Roman" w:cs="Times New Roman"/>
          <w:color w:val="000000" w:themeColor="text1"/>
        </w:rPr>
        <w:t>5</w:t>
      </w:r>
      <w:r w:rsidR="004E60E8" w:rsidRPr="008C0E42">
        <w:rPr>
          <w:rFonts w:ascii="Times New Roman" w:hAnsi="Times New Roman" w:cs="Times New Roman"/>
          <w:color w:val="000000" w:themeColor="text1"/>
        </w:rPr>
        <w:t xml:space="preserve"> r., </w:t>
      </w:r>
      <w:r w:rsidR="00CA41F9" w:rsidRPr="008C0E42">
        <w:rPr>
          <w:rFonts w:ascii="Times New Roman" w:hAnsi="Times New Roman" w:cs="Times New Roman"/>
          <w:color w:val="000000" w:themeColor="text1"/>
        </w:rPr>
        <w:t xml:space="preserve">poz. </w:t>
      </w:r>
      <w:r w:rsidR="00A028B3">
        <w:rPr>
          <w:rFonts w:ascii="Times New Roman" w:hAnsi="Times New Roman" w:cs="Times New Roman"/>
          <w:color w:val="000000" w:themeColor="text1"/>
        </w:rPr>
        <w:t>296</w:t>
      </w:r>
      <w:r>
        <w:rPr>
          <w:rFonts w:ascii="Times New Roman" w:hAnsi="Times New Roman" w:cs="Times New Roman"/>
        </w:rPr>
        <w:t>)</w:t>
      </w:r>
      <w:r w:rsidRPr="00BB06B5">
        <w:rPr>
          <w:rFonts w:ascii="Times New Roman" w:hAnsi="Times New Roman" w:cs="Times New Roman"/>
        </w:rPr>
        <w:t>, zgodnie z ha</w:t>
      </w:r>
      <w:r>
        <w:rPr>
          <w:rFonts w:ascii="Times New Roman" w:hAnsi="Times New Roman" w:cs="Times New Roman"/>
        </w:rPr>
        <w:t xml:space="preserve">rmonogramem zawartym </w:t>
      </w:r>
      <w:r w:rsidR="00224AFE">
        <w:rPr>
          <w:rFonts w:ascii="Times New Roman" w:hAnsi="Times New Roman" w:cs="Times New Roman"/>
        </w:rPr>
        <w:t>w pkt</w:t>
      </w:r>
      <w:r>
        <w:rPr>
          <w:rFonts w:ascii="Times New Roman" w:hAnsi="Times New Roman" w:cs="Times New Roman"/>
        </w:rPr>
        <w:t xml:space="preserve"> 1</w:t>
      </w:r>
      <w:r w:rsidR="00224AFE">
        <w:rPr>
          <w:rFonts w:ascii="Times New Roman" w:hAnsi="Times New Roman" w:cs="Times New Roman"/>
        </w:rPr>
        <w:t xml:space="preserve"> ust.</w:t>
      </w:r>
      <w:r w:rsidRPr="00BB0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BB06B5">
        <w:rPr>
          <w:rFonts w:ascii="Times New Roman" w:hAnsi="Times New Roman" w:cs="Times New Roman"/>
        </w:rPr>
        <w:t>.</w:t>
      </w:r>
    </w:p>
    <w:p w14:paraId="6545A633" w14:textId="77777777" w:rsidR="00952777" w:rsidRPr="007A2D61" w:rsidRDefault="00952777" w:rsidP="00122B7A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14" w:hanging="357"/>
        <w:jc w:val="both"/>
        <w:rPr>
          <w:rFonts w:ascii="Times New Roman" w:hAnsi="Times New Roman" w:cs="Times New Roman"/>
        </w:rPr>
      </w:pPr>
      <w:r w:rsidRPr="007A2D61">
        <w:rPr>
          <w:rFonts w:ascii="Times New Roman" w:hAnsi="Times New Roman" w:cs="Times New Roman"/>
          <w:b/>
          <w:bCs/>
          <w:color w:val="auto"/>
        </w:rPr>
        <w:t>Nieodpłatna pomoc prawna obejmuje:</w:t>
      </w:r>
    </w:p>
    <w:p w14:paraId="3C05DD27" w14:textId="7234A5D9" w:rsidR="00224AFE" w:rsidRPr="00224AFE" w:rsidRDefault="00952777" w:rsidP="007A2D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a</w:t>
      </w:r>
      <w:r w:rsidRPr="00224AFE">
        <w:rPr>
          <w:rFonts w:ascii="Times New Roman" w:hAnsi="Times New Roman" w:cs="Times New Roman"/>
        </w:rPr>
        <w:t xml:space="preserve">) </w:t>
      </w:r>
      <w:r w:rsidR="00224AFE" w:rsidRPr="00224AFE">
        <w:rPr>
          <w:rFonts w:ascii="Times New Roman" w:hAnsi="Times New Roman" w:cs="Times New Roman"/>
        </w:rPr>
        <w:t xml:space="preserve">poinformowanie osoby fizycznej, zwanej dalej "osobą uprawnioną", </w:t>
      </w:r>
      <w:r w:rsidR="00F93042">
        <w:rPr>
          <w:rFonts w:ascii="Times New Roman" w:hAnsi="Times New Roman" w:cs="Times New Roman"/>
        </w:rPr>
        <w:br/>
      </w:r>
      <w:r w:rsidR="00224AFE" w:rsidRPr="00224AFE">
        <w:rPr>
          <w:rFonts w:ascii="Times New Roman" w:hAnsi="Times New Roman" w:cs="Times New Roman"/>
        </w:rPr>
        <w:t xml:space="preserve">o obowiązującym stanie prawnym oraz przysługujących jej uprawnieniach lub spoczywających na niej obowiązkach, w tym w związku z toczącym się postępowaniem przygotowawczym, administracyjnym, sądowym lub </w:t>
      </w:r>
      <w:proofErr w:type="spellStart"/>
      <w:r w:rsidR="00224AFE" w:rsidRPr="00224AFE">
        <w:rPr>
          <w:rFonts w:ascii="Times New Roman" w:hAnsi="Times New Roman" w:cs="Times New Roman"/>
        </w:rPr>
        <w:t>sądowoadministracyjnym</w:t>
      </w:r>
      <w:proofErr w:type="spellEnd"/>
      <w:r w:rsidR="00224AFE" w:rsidRPr="00224AFE">
        <w:rPr>
          <w:rFonts w:ascii="Times New Roman" w:hAnsi="Times New Roman" w:cs="Times New Roman"/>
        </w:rPr>
        <w:t xml:space="preserve"> lub</w:t>
      </w:r>
    </w:p>
    <w:p w14:paraId="4801E6DA" w14:textId="77777777" w:rsidR="00952777" w:rsidRPr="007A2D61" w:rsidRDefault="00952777" w:rsidP="007A2D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Pr="007A2D61">
        <w:rPr>
          <w:rFonts w:ascii="Times New Roman" w:hAnsi="Times New Roman" w:cs="Times New Roman"/>
          <w:color w:val="auto"/>
        </w:rPr>
        <w:t xml:space="preserve">) </w:t>
      </w:r>
      <w:r w:rsidR="00224AFE" w:rsidRPr="00224AFE">
        <w:rPr>
          <w:rFonts w:ascii="Times New Roman" w:hAnsi="Times New Roman" w:cs="Times New Roman"/>
        </w:rPr>
        <w:t>wskazanie osobie uprawnionej sposobu rozwiązania jej problemu prawnego, lub</w:t>
      </w:r>
    </w:p>
    <w:p w14:paraId="0C021031" w14:textId="3F3C8248" w:rsidR="00224AFE" w:rsidRDefault="00952777" w:rsidP="004A1E9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Fonts w:ascii="Times New Roman" w:hAnsi="Times New Roman" w:cs="Times New Roman"/>
          <w:color w:val="auto"/>
        </w:rPr>
        <w:t>c</w:t>
      </w:r>
      <w:r w:rsidRPr="007A2D61">
        <w:rPr>
          <w:rFonts w:ascii="Times New Roman" w:hAnsi="Times New Roman" w:cs="Times New Roman"/>
          <w:color w:val="auto"/>
        </w:rPr>
        <w:t xml:space="preserve">) </w:t>
      </w:r>
      <w:r w:rsidR="00224AFE" w:rsidRPr="00DD1870">
        <w:rPr>
          <w:rFonts w:ascii="Times New Roman" w:hAnsi="Times New Roman" w:cs="Times New Roman"/>
        </w:rPr>
        <w:t xml:space="preserve">sporządzenie projektu pisma w </w:t>
      </w:r>
      <w:r w:rsidR="009620DE" w:rsidRPr="00DD1870">
        <w:rPr>
          <w:rFonts w:ascii="Times New Roman" w:hAnsi="Times New Roman" w:cs="Times New Roman"/>
        </w:rPr>
        <w:t xml:space="preserve">sprawach, o których mowa </w:t>
      </w:r>
      <w:r w:rsidR="001058A9" w:rsidRPr="00DD1870">
        <w:rPr>
          <w:rFonts w:ascii="Times New Roman" w:hAnsi="Times New Roman" w:cs="Times New Roman"/>
        </w:rPr>
        <w:t>w pkt</w:t>
      </w:r>
      <w:r w:rsidR="008431F7" w:rsidRPr="00DD1870">
        <w:rPr>
          <w:rFonts w:ascii="Times New Roman" w:hAnsi="Times New Roman" w:cs="Times New Roman"/>
        </w:rPr>
        <w:t xml:space="preserve"> 5</w:t>
      </w:r>
      <w:r w:rsidR="009620DE" w:rsidRPr="00DD1870">
        <w:rPr>
          <w:rFonts w:ascii="Times New Roman" w:hAnsi="Times New Roman" w:cs="Times New Roman"/>
        </w:rPr>
        <w:t xml:space="preserve"> </w:t>
      </w:r>
      <w:r w:rsidR="001058A9" w:rsidRPr="00DD1870">
        <w:rPr>
          <w:rFonts w:ascii="Times New Roman" w:hAnsi="Times New Roman" w:cs="Times New Roman"/>
        </w:rPr>
        <w:t>ust</w:t>
      </w:r>
      <w:r w:rsidR="005F2BC8">
        <w:rPr>
          <w:rFonts w:ascii="Times New Roman" w:hAnsi="Times New Roman" w:cs="Times New Roman"/>
        </w:rPr>
        <w:t>.</w:t>
      </w:r>
      <w:r w:rsidR="009620DE" w:rsidRPr="00DD1870">
        <w:rPr>
          <w:rFonts w:ascii="Times New Roman" w:hAnsi="Times New Roman" w:cs="Times New Roman"/>
        </w:rPr>
        <w:t xml:space="preserve"> 2</w:t>
      </w:r>
      <w:r w:rsidR="008431F7" w:rsidRPr="00DD1870">
        <w:rPr>
          <w:rFonts w:ascii="Times New Roman" w:hAnsi="Times New Roman" w:cs="Times New Roman"/>
        </w:rPr>
        <w:t>a</w:t>
      </w:r>
      <w:r w:rsidR="009620DE" w:rsidRPr="00DD1870">
        <w:rPr>
          <w:rFonts w:ascii="Times New Roman" w:hAnsi="Times New Roman" w:cs="Times New Roman"/>
        </w:rPr>
        <w:t xml:space="preserve"> i </w:t>
      </w:r>
      <w:r w:rsidR="001058A9" w:rsidRPr="00DD1870">
        <w:rPr>
          <w:rFonts w:ascii="Times New Roman" w:hAnsi="Times New Roman" w:cs="Times New Roman"/>
        </w:rPr>
        <w:t>2</w:t>
      </w:r>
      <w:r w:rsidR="008431F7" w:rsidRPr="00DD1870">
        <w:rPr>
          <w:rFonts w:ascii="Times New Roman" w:hAnsi="Times New Roman" w:cs="Times New Roman"/>
        </w:rPr>
        <w:t>b</w:t>
      </w:r>
      <w:r w:rsidR="00224AFE" w:rsidRPr="00224AFE">
        <w:rPr>
          <w:rFonts w:ascii="Times New Roman" w:hAnsi="Times New Roman" w:cs="Times New Roman"/>
        </w:rPr>
        <w:t xml:space="preserve">, </w:t>
      </w:r>
      <w:r w:rsidR="001058A9">
        <w:rPr>
          <w:rFonts w:ascii="Times New Roman" w:hAnsi="Times New Roman" w:cs="Times New Roman"/>
        </w:rPr>
        <w:br/>
      </w:r>
      <w:r w:rsidR="00224AFE" w:rsidRPr="00224AFE">
        <w:rPr>
          <w:rFonts w:ascii="Times New Roman" w:hAnsi="Times New Roman" w:cs="Times New Roman"/>
        </w:rPr>
        <w:t xml:space="preserve">z wyłączeniem pism procesowych w toczącym się postępowaniu przygotowawczym lub sądowym i pism w toczącym się postępowaniu </w:t>
      </w:r>
      <w:proofErr w:type="spellStart"/>
      <w:r w:rsidR="00224AFE" w:rsidRPr="00224AFE">
        <w:rPr>
          <w:rFonts w:ascii="Times New Roman" w:hAnsi="Times New Roman" w:cs="Times New Roman"/>
        </w:rPr>
        <w:t>sądowoadministracyjnym</w:t>
      </w:r>
      <w:proofErr w:type="spellEnd"/>
      <w:r w:rsidR="00224AFE" w:rsidRPr="00224AFE">
        <w:rPr>
          <w:rFonts w:ascii="Times New Roman" w:hAnsi="Times New Roman" w:cs="Times New Roman"/>
        </w:rPr>
        <w:t>, lub</w:t>
      </w:r>
    </w:p>
    <w:p w14:paraId="4633D6DB" w14:textId="77777777" w:rsidR="00224AFE" w:rsidRPr="00224AFE" w:rsidRDefault="00224AFE" w:rsidP="00224AF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952777">
        <w:rPr>
          <w:rFonts w:ascii="Times New Roman" w:hAnsi="Times New Roman" w:cs="Times New Roman"/>
          <w:color w:val="auto"/>
        </w:rPr>
        <w:t xml:space="preserve">) </w:t>
      </w:r>
      <w:r w:rsidR="00952777" w:rsidRPr="007A2D61">
        <w:rPr>
          <w:rFonts w:ascii="Times New Roman" w:hAnsi="Times New Roman" w:cs="Times New Roman"/>
          <w:color w:val="auto"/>
        </w:rPr>
        <w:t>nieodpłatną mediację, lub</w:t>
      </w:r>
    </w:p>
    <w:p w14:paraId="4DC66C18" w14:textId="77777777" w:rsidR="00952777" w:rsidRDefault="00224AFE" w:rsidP="00224A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ind w:left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e) </w:t>
      </w:r>
      <w:r w:rsidRPr="00224AFE">
        <w:rPr>
          <w:rFonts w:ascii="Times New Roman" w:hAnsi="Times New Roman" w:cs="Times New Roman"/>
        </w:rPr>
        <w:t xml:space="preserve">sporządzenie projektu pisma o zwolnienie od kosztów sądowych lub ustanowienie pełnomocnika z urzędu w postępowaniu sądowym lub ustanowienie adwokata, radcy prawnego, doradcy podatkowego lub rzecznika patentowego w postępowaniu </w:t>
      </w:r>
      <w:proofErr w:type="spellStart"/>
      <w:r w:rsidRPr="00224AFE">
        <w:rPr>
          <w:rFonts w:ascii="Times New Roman" w:hAnsi="Times New Roman" w:cs="Times New Roman"/>
        </w:rPr>
        <w:t>sądowoadministracyjnym</w:t>
      </w:r>
      <w:proofErr w:type="spellEnd"/>
      <w:r w:rsidRPr="00224AFE">
        <w:rPr>
          <w:rFonts w:ascii="Times New Roman" w:hAnsi="Times New Roman" w:cs="Times New Roman"/>
        </w:rPr>
        <w:t xml:space="preserve"> oraz poinformowanie o kosztach postępowania i ryzyku finansowym związanym ze skierowaniem sprawy na drogę sądową.</w:t>
      </w:r>
    </w:p>
    <w:p w14:paraId="7B3241E3" w14:textId="77777777" w:rsidR="00952777" w:rsidRPr="001058A9" w:rsidRDefault="00952777" w:rsidP="001058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 w:rsidRPr="001058A9">
        <w:rPr>
          <w:rFonts w:ascii="Times New Roman" w:hAnsi="Times New Roman" w:cs="Times New Roman"/>
          <w:color w:val="auto"/>
        </w:rPr>
        <w:t> </w:t>
      </w:r>
    </w:p>
    <w:p w14:paraId="5216AE41" w14:textId="77777777" w:rsidR="00952777" w:rsidRPr="004A1E93" w:rsidRDefault="00952777" w:rsidP="00122B7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 w:rsidRPr="004A1E93">
        <w:rPr>
          <w:rFonts w:ascii="Times New Roman" w:hAnsi="Times New Roman" w:cs="Times New Roman"/>
          <w:b/>
          <w:bCs/>
          <w:color w:val="auto"/>
        </w:rPr>
        <w:t>Nieodpłatne poradnictwo obywatelskie obejmuje</w:t>
      </w:r>
      <w:r w:rsidRPr="004A1E93">
        <w:rPr>
          <w:rFonts w:ascii="Times New Roman" w:hAnsi="Times New Roman" w:cs="Times New Roman"/>
          <w:color w:val="auto"/>
        </w:rPr>
        <w:t xml:space="preserve"> 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realizacji. Nieodpłatne poradnictwo obywatelskie obejmuje w szczególności porady dla osób zadłużonych i porady z zakresu spraw mieszkaniowych oraz zabezpieczenia społecznego.</w:t>
      </w:r>
    </w:p>
    <w:p w14:paraId="4B27D924" w14:textId="77777777" w:rsidR="00952777" w:rsidRDefault="00952777" w:rsidP="007A2D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="Times New Roman" w:hAnsi="Times New Roman" w:cs="Times New Roman"/>
          <w:color w:val="auto"/>
        </w:rPr>
      </w:pPr>
      <w:r w:rsidRPr="007A2D61">
        <w:rPr>
          <w:rFonts w:ascii="Times New Roman" w:hAnsi="Times New Roman" w:cs="Times New Roman"/>
          <w:color w:val="auto"/>
        </w:rPr>
        <w:t>Nieodpłatne poradnictwo obywatelskie obejmuje nieodpłatną mediację. </w:t>
      </w:r>
    </w:p>
    <w:p w14:paraId="52C218A3" w14:textId="77777777" w:rsidR="00952777" w:rsidRPr="007A2D61" w:rsidRDefault="00952777" w:rsidP="007A2D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="Times New Roman" w:hAnsi="Times New Roman" w:cs="Times New Roman"/>
          <w:color w:val="auto"/>
        </w:rPr>
      </w:pPr>
    </w:p>
    <w:p w14:paraId="7B3807E4" w14:textId="77777777" w:rsidR="00952777" w:rsidRPr="007A2D61" w:rsidRDefault="00952777" w:rsidP="00122B7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 w:rsidRPr="007A2D61">
        <w:rPr>
          <w:rFonts w:ascii="Times New Roman" w:hAnsi="Times New Roman" w:cs="Times New Roman"/>
          <w:b/>
          <w:bCs/>
          <w:color w:val="auto"/>
        </w:rPr>
        <w:t>Edukacja prawna</w:t>
      </w:r>
      <w:r w:rsidRPr="007A2D61">
        <w:rPr>
          <w:rFonts w:ascii="Times New Roman" w:hAnsi="Times New Roman" w:cs="Times New Roman"/>
          <w:color w:val="auto"/>
        </w:rPr>
        <w:t xml:space="preserve"> obejmuje działania edukacyjne zmierzające do zwiększenia świadomości prawnej społeczeństwa, dotyczące w szczególności upowszechniania wiedzy o:</w:t>
      </w:r>
    </w:p>
    <w:p w14:paraId="2F93BE80" w14:textId="77777777" w:rsidR="00952777" w:rsidRPr="007A2D61" w:rsidRDefault="00952777" w:rsidP="007A2D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Pr="007A2D61">
        <w:rPr>
          <w:rFonts w:ascii="Times New Roman" w:hAnsi="Times New Roman" w:cs="Times New Roman"/>
          <w:color w:val="auto"/>
        </w:rPr>
        <w:t>) prawach i obowiązkach obywatelskich;</w:t>
      </w:r>
    </w:p>
    <w:p w14:paraId="51FFF3F7" w14:textId="77777777" w:rsidR="00952777" w:rsidRPr="007A2D61" w:rsidRDefault="00952777" w:rsidP="007A2D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Pr="007A2D61">
        <w:rPr>
          <w:rFonts w:ascii="Times New Roman" w:hAnsi="Times New Roman" w:cs="Times New Roman"/>
          <w:color w:val="auto"/>
        </w:rPr>
        <w:t>) działalności krajowych i międzynarodowych organów ochrony prawnej;</w:t>
      </w:r>
    </w:p>
    <w:p w14:paraId="633F1ECC" w14:textId="77777777" w:rsidR="00952777" w:rsidRPr="007A2D61" w:rsidRDefault="00952777" w:rsidP="007A2D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Pr="007A2D61">
        <w:rPr>
          <w:rFonts w:ascii="Times New Roman" w:hAnsi="Times New Roman" w:cs="Times New Roman"/>
          <w:color w:val="auto"/>
        </w:rPr>
        <w:t>) mediacji oraz sposobach polubownego rozwiązywania sporów;</w:t>
      </w:r>
    </w:p>
    <w:p w14:paraId="078D70AC" w14:textId="77777777" w:rsidR="00952777" w:rsidRPr="007A2D61" w:rsidRDefault="00952777" w:rsidP="007A2D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d</w:t>
      </w:r>
      <w:r w:rsidRPr="007A2D61">
        <w:rPr>
          <w:rFonts w:ascii="Times New Roman" w:hAnsi="Times New Roman" w:cs="Times New Roman"/>
          <w:color w:val="auto"/>
        </w:rPr>
        <w:t>) możliwościach udziału obywateli w konsultacjach publicznych oraz procesie stanowienia prawa;</w:t>
      </w:r>
    </w:p>
    <w:p w14:paraId="582833ED" w14:textId="77777777" w:rsidR="00952777" w:rsidRPr="007A2D61" w:rsidRDefault="00952777" w:rsidP="007A2D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</w:t>
      </w:r>
      <w:r w:rsidRPr="007A2D61">
        <w:rPr>
          <w:rFonts w:ascii="Times New Roman" w:hAnsi="Times New Roman" w:cs="Times New Roman"/>
          <w:color w:val="auto"/>
        </w:rPr>
        <w:t>) dostępie do nieodpłatnej pomocy prawnej i nieodpłatnego poradnictwa obywatelskiego.</w:t>
      </w:r>
    </w:p>
    <w:p w14:paraId="195CE2D7" w14:textId="77777777" w:rsidR="00952777" w:rsidRDefault="00952777" w:rsidP="007A2D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="Times New Roman" w:hAnsi="Times New Roman" w:cs="Times New Roman"/>
          <w:color w:val="auto"/>
        </w:rPr>
      </w:pPr>
    </w:p>
    <w:p w14:paraId="1B77207C" w14:textId="6A7D1B71" w:rsidR="00952777" w:rsidRDefault="00952777" w:rsidP="007A2D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="Times New Roman" w:hAnsi="Times New Roman" w:cs="Times New Roman"/>
          <w:color w:val="auto"/>
        </w:rPr>
      </w:pPr>
      <w:r w:rsidRPr="007A2D61">
        <w:rPr>
          <w:rFonts w:ascii="Times New Roman" w:hAnsi="Times New Roman" w:cs="Times New Roman"/>
          <w:color w:val="auto"/>
        </w:rPr>
        <w:t xml:space="preserve">Przeprowadzenie działań z zakresu edukacji prawnej na terenie Powiatu </w:t>
      </w:r>
      <w:r>
        <w:rPr>
          <w:rFonts w:ascii="Times New Roman" w:hAnsi="Times New Roman" w:cs="Times New Roman"/>
          <w:color w:val="auto"/>
        </w:rPr>
        <w:t xml:space="preserve">Limanowskiego </w:t>
      </w:r>
      <w:r w:rsidRPr="007A2D61">
        <w:rPr>
          <w:rFonts w:ascii="Times New Roman" w:hAnsi="Times New Roman" w:cs="Times New Roman"/>
          <w:color w:val="auto"/>
        </w:rPr>
        <w:t xml:space="preserve">realizowanych w związku z problemami zgłaszanymi w trakcie udzielania nieodpłatnej pomocy prawnej lub świadczenia nieodpłatnego poradnictwa obywatelskiego, w wymiarze co </w:t>
      </w:r>
      <w:r w:rsidRPr="007A2D61">
        <w:rPr>
          <w:rFonts w:ascii="Times New Roman" w:hAnsi="Times New Roman" w:cs="Times New Roman"/>
          <w:b/>
          <w:bCs/>
          <w:color w:val="auto"/>
        </w:rPr>
        <w:t>najmniej jednego zadania na rok na każdy punkt,</w:t>
      </w:r>
      <w:r w:rsidRPr="007A2D61">
        <w:rPr>
          <w:rFonts w:ascii="Times New Roman" w:hAnsi="Times New Roman" w:cs="Times New Roman"/>
          <w:color w:val="auto"/>
        </w:rPr>
        <w:t xml:space="preserve"> w szczególności w formach wskazanych w art. 3b</w:t>
      </w:r>
      <w:r w:rsidR="005F2BC8">
        <w:rPr>
          <w:rFonts w:ascii="Times New Roman" w:hAnsi="Times New Roman" w:cs="Times New Roman"/>
          <w:color w:val="auto"/>
        </w:rPr>
        <w:t xml:space="preserve"> ust</w:t>
      </w:r>
      <w:r w:rsidR="00331767">
        <w:rPr>
          <w:rFonts w:ascii="Times New Roman" w:hAnsi="Times New Roman" w:cs="Times New Roman"/>
          <w:color w:val="auto"/>
        </w:rPr>
        <w:t>. 2</w:t>
      </w:r>
      <w:r w:rsidRPr="007A2D61">
        <w:rPr>
          <w:rFonts w:ascii="Times New Roman" w:hAnsi="Times New Roman" w:cs="Times New Roman"/>
          <w:color w:val="auto"/>
        </w:rPr>
        <w:t xml:space="preserve"> ustawy.</w:t>
      </w:r>
    </w:p>
    <w:p w14:paraId="4425E85F" w14:textId="77777777" w:rsidR="00952777" w:rsidRDefault="00952777" w:rsidP="007A2D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  <w:r w:rsidRPr="007A2D61">
        <w:rPr>
          <w:rFonts w:ascii="Times New Roman" w:hAnsi="Times New Roman" w:cs="Times New Roman"/>
          <w:b/>
          <w:bCs/>
          <w:color w:val="auto"/>
        </w:rPr>
        <w:t xml:space="preserve">Oferent w ofercie zobowiązany jest do przedstawienia propozycji swoich </w:t>
      </w:r>
      <w:r w:rsidR="00CC7664">
        <w:rPr>
          <w:rFonts w:ascii="Times New Roman" w:hAnsi="Times New Roman" w:cs="Times New Roman"/>
          <w:b/>
          <w:bCs/>
          <w:color w:val="auto"/>
        </w:rPr>
        <w:t>działań z </w:t>
      </w:r>
      <w:r w:rsidRPr="007A2D61">
        <w:rPr>
          <w:rFonts w:ascii="Times New Roman" w:hAnsi="Times New Roman" w:cs="Times New Roman"/>
          <w:b/>
          <w:bCs/>
          <w:color w:val="auto"/>
        </w:rPr>
        <w:t>zakresu edukacji prawnej oraz do ujęcia tych kosztów w kosztorysie.</w:t>
      </w:r>
    </w:p>
    <w:p w14:paraId="7D506E9B" w14:textId="77777777" w:rsidR="00952777" w:rsidRPr="007A2D61" w:rsidRDefault="00952777" w:rsidP="007A2D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/>
        <w:jc w:val="both"/>
        <w:rPr>
          <w:rFonts w:ascii="Times New Roman" w:hAnsi="Times New Roman" w:cs="Times New Roman"/>
          <w:color w:val="auto"/>
        </w:rPr>
      </w:pPr>
    </w:p>
    <w:p w14:paraId="11B0384E" w14:textId="77777777" w:rsidR="00952777" w:rsidRPr="007A2D61" w:rsidRDefault="00952777" w:rsidP="00122B7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 w:rsidRPr="007A2D61">
        <w:rPr>
          <w:rFonts w:ascii="Times New Roman" w:hAnsi="Times New Roman" w:cs="Times New Roman"/>
          <w:color w:val="auto"/>
        </w:rPr>
        <w:t> </w:t>
      </w:r>
      <w:r w:rsidRPr="007A2D61">
        <w:rPr>
          <w:rFonts w:ascii="Times New Roman" w:hAnsi="Times New Roman" w:cs="Times New Roman"/>
          <w:b/>
          <w:bCs/>
          <w:color w:val="auto"/>
        </w:rPr>
        <w:t>Nieodpłatna mediacja obejmuje:</w:t>
      </w:r>
    </w:p>
    <w:p w14:paraId="306CD5E3" w14:textId="77777777" w:rsidR="00952777" w:rsidRPr="007A2D61" w:rsidRDefault="00952777" w:rsidP="007A2D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Pr="007A2D61">
        <w:rPr>
          <w:rFonts w:ascii="Times New Roman" w:hAnsi="Times New Roman" w:cs="Times New Roman"/>
          <w:color w:val="auto"/>
        </w:rPr>
        <w:t>) poinformowanie osoby uprawnionej o możliwościach skorzystania z polubownych metod rozwiązywania sporów, w szczególności mediacji oraz korzyściach z tego wynikających;</w:t>
      </w:r>
    </w:p>
    <w:p w14:paraId="5A563F3A" w14:textId="77777777" w:rsidR="00952777" w:rsidRPr="007A2D61" w:rsidRDefault="00952777" w:rsidP="007A2D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Pr="007A2D61">
        <w:rPr>
          <w:rFonts w:ascii="Times New Roman" w:hAnsi="Times New Roman" w:cs="Times New Roman"/>
          <w:color w:val="auto"/>
        </w:rPr>
        <w:t>) przygotowanie projektu umowy o mediację lub wniosku o przeprowadzenie mediacji;</w:t>
      </w:r>
    </w:p>
    <w:p w14:paraId="39C48523" w14:textId="77777777" w:rsidR="00952777" w:rsidRPr="007A2D61" w:rsidRDefault="00952777" w:rsidP="007A2D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Pr="007A2D61">
        <w:rPr>
          <w:rFonts w:ascii="Times New Roman" w:hAnsi="Times New Roman" w:cs="Times New Roman"/>
          <w:color w:val="auto"/>
        </w:rPr>
        <w:t>) przygotowanie projektu wniosku o przeprowadze</w:t>
      </w:r>
      <w:r w:rsidR="00CC7664">
        <w:rPr>
          <w:rFonts w:ascii="Times New Roman" w:hAnsi="Times New Roman" w:cs="Times New Roman"/>
          <w:color w:val="auto"/>
        </w:rPr>
        <w:t>nie postępowania mediacyjnego w </w:t>
      </w:r>
      <w:r w:rsidRPr="007A2D61">
        <w:rPr>
          <w:rFonts w:ascii="Times New Roman" w:hAnsi="Times New Roman" w:cs="Times New Roman"/>
          <w:color w:val="auto"/>
        </w:rPr>
        <w:t>sprawie karnej;</w:t>
      </w:r>
    </w:p>
    <w:p w14:paraId="43346D3A" w14:textId="77777777" w:rsidR="00952777" w:rsidRPr="007A2D61" w:rsidRDefault="00952777" w:rsidP="007A2D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Pr="007A2D61">
        <w:rPr>
          <w:rFonts w:ascii="Times New Roman" w:hAnsi="Times New Roman" w:cs="Times New Roman"/>
          <w:color w:val="auto"/>
        </w:rPr>
        <w:t>) przeprowadzenie mediacji;</w:t>
      </w:r>
    </w:p>
    <w:p w14:paraId="4D4F17EC" w14:textId="77777777" w:rsidR="008431F7" w:rsidRDefault="00952777" w:rsidP="008431F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</w:t>
      </w:r>
      <w:r w:rsidRPr="007A2D61">
        <w:rPr>
          <w:rFonts w:ascii="Times New Roman" w:hAnsi="Times New Roman" w:cs="Times New Roman"/>
          <w:color w:val="auto"/>
        </w:rPr>
        <w:t>) udzielenie pomocy w sporządzeniu do sądu wniosku o zatwierdzenie ugody zawartej przed mediatorem. </w:t>
      </w:r>
    </w:p>
    <w:p w14:paraId="6E558802" w14:textId="77777777" w:rsidR="00952777" w:rsidRPr="007A2D61" w:rsidRDefault="00952777" w:rsidP="008431F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 w:rsidRPr="007A2D61">
        <w:rPr>
          <w:rFonts w:ascii="Times New Roman" w:hAnsi="Times New Roman" w:cs="Times New Roman"/>
          <w:color w:val="auto"/>
        </w:rPr>
        <w:t>Nieodpłatna mediacja nie obejmuje spraw w których:</w:t>
      </w:r>
    </w:p>
    <w:p w14:paraId="624F954F" w14:textId="77777777" w:rsidR="00952777" w:rsidRPr="007A2D61" w:rsidRDefault="00952777" w:rsidP="007A2D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Pr="007A2D61">
        <w:rPr>
          <w:rFonts w:ascii="Times New Roman" w:hAnsi="Times New Roman" w:cs="Times New Roman"/>
          <w:color w:val="auto"/>
        </w:rPr>
        <w:t>) sąd lub inny organ wydały postanowienie o skierowaniu sprawy do mediacji lub postępowania mediacyjnego;</w:t>
      </w:r>
    </w:p>
    <w:p w14:paraId="221FD6C9" w14:textId="77777777" w:rsidR="00952777" w:rsidRPr="007A2D61" w:rsidRDefault="00952777" w:rsidP="007A2D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Pr="007A2D61">
        <w:rPr>
          <w:rFonts w:ascii="Times New Roman" w:hAnsi="Times New Roman" w:cs="Times New Roman"/>
          <w:color w:val="auto"/>
        </w:rPr>
        <w:t xml:space="preserve">) zachodzi uzasadnione podejrzenie, że w </w:t>
      </w:r>
      <w:r>
        <w:rPr>
          <w:rFonts w:ascii="Times New Roman" w:hAnsi="Times New Roman" w:cs="Times New Roman"/>
          <w:color w:val="auto"/>
        </w:rPr>
        <w:t>relacji stron występuje przemoc.</w:t>
      </w:r>
    </w:p>
    <w:p w14:paraId="3A7FA3C1" w14:textId="104C1604" w:rsidR="00952777" w:rsidRPr="00BB06B5" w:rsidRDefault="00952777" w:rsidP="00122B7A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14" w:hanging="357"/>
        <w:jc w:val="both"/>
        <w:rPr>
          <w:rFonts w:ascii="Times New Roman" w:hAnsi="Times New Roman" w:cs="Times New Roman"/>
        </w:rPr>
      </w:pPr>
      <w:r w:rsidRPr="00BB06B5">
        <w:rPr>
          <w:rFonts w:ascii="Times New Roman" w:hAnsi="Times New Roman" w:cs="Times New Roman"/>
        </w:rPr>
        <w:t xml:space="preserve">W przypadku, gdy liczba osób uprawnionych, którym ma zostać udzielona nieodpłatna pomoc prawna lub świadczone nieodpłatne poradnictwo obywatelskie, uniemożliwia sprawne umawianie terminów wizyt w punktach na obszarze danego powiatu, </w:t>
      </w:r>
      <w:r w:rsidRPr="004A1E93">
        <w:rPr>
          <w:rFonts w:ascii="Times New Roman" w:hAnsi="Times New Roman" w:cs="Times New Roman"/>
          <w:b/>
        </w:rPr>
        <w:t>czas trwania dyżuru może ulec wydłużeniu do co najmniej 5 godzin dziennie we wszystkich punktach na obszarze tego powiatu</w:t>
      </w:r>
      <w:r w:rsidRPr="00BB06B5">
        <w:rPr>
          <w:rFonts w:ascii="Times New Roman" w:hAnsi="Times New Roman" w:cs="Times New Roman"/>
        </w:rPr>
        <w:t xml:space="preserve">. Wydłużenie czasu trwania dyżuru następuje na pisemne żądanie Starosty </w:t>
      </w:r>
      <w:r>
        <w:rPr>
          <w:rFonts w:ascii="Times New Roman" w:hAnsi="Times New Roman" w:cs="Times New Roman"/>
        </w:rPr>
        <w:t xml:space="preserve">Limanowskiego </w:t>
      </w:r>
      <w:r w:rsidRPr="00BB06B5">
        <w:rPr>
          <w:rFonts w:ascii="Times New Roman" w:hAnsi="Times New Roman" w:cs="Times New Roman"/>
        </w:rPr>
        <w:t>. Możliwość wydłużenia czasu trwania dyżuru może nastąpić w trakcie całego  roku. Wydłużenie czasu trwania dyżuru nie powoduje zwiększenia środków przeznaczon</w:t>
      </w:r>
      <w:r w:rsidR="00E805F6">
        <w:rPr>
          <w:rFonts w:ascii="Times New Roman" w:hAnsi="Times New Roman" w:cs="Times New Roman"/>
        </w:rPr>
        <w:t xml:space="preserve">ych na realizację zadania w </w:t>
      </w:r>
      <w:r w:rsidR="00E805F6" w:rsidRPr="008C0E42">
        <w:rPr>
          <w:rFonts w:ascii="Times New Roman" w:hAnsi="Times New Roman" w:cs="Times New Roman"/>
          <w:color w:val="000000" w:themeColor="text1"/>
        </w:rPr>
        <w:t>202</w:t>
      </w:r>
      <w:r w:rsidR="00166040">
        <w:rPr>
          <w:rFonts w:ascii="Times New Roman" w:hAnsi="Times New Roman" w:cs="Times New Roman"/>
          <w:color w:val="000000" w:themeColor="text1"/>
        </w:rPr>
        <w:t>6</w:t>
      </w:r>
      <w:r w:rsidR="00926A82" w:rsidRPr="00926A82">
        <w:rPr>
          <w:rFonts w:ascii="Times New Roman" w:hAnsi="Times New Roman" w:cs="Times New Roman"/>
          <w:color w:val="FF0000"/>
        </w:rPr>
        <w:t xml:space="preserve"> </w:t>
      </w:r>
      <w:r w:rsidRPr="00BB06B5">
        <w:rPr>
          <w:rFonts w:ascii="Times New Roman" w:hAnsi="Times New Roman" w:cs="Times New Roman"/>
        </w:rPr>
        <w:t>roku.</w:t>
      </w:r>
    </w:p>
    <w:p w14:paraId="4DB9E892" w14:textId="74206286" w:rsidR="00952777" w:rsidRDefault="00517128" w:rsidP="00122B7A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Organizacj</w:t>
      </w:r>
      <w:r w:rsidR="00734D3A">
        <w:rPr>
          <w:rFonts w:ascii="Times New Roman" w:hAnsi="Times New Roman"/>
        </w:rPr>
        <w:t xml:space="preserve">a </w:t>
      </w:r>
      <w:r w:rsidRPr="002E2E4E">
        <w:rPr>
          <w:rFonts w:ascii="Times New Roman" w:hAnsi="Times New Roman"/>
        </w:rPr>
        <w:t>jest zobowiązan</w:t>
      </w:r>
      <w:r w:rsidR="00734D3A">
        <w:rPr>
          <w:rFonts w:ascii="Times New Roman" w:hAnsi="Times New Roman"/>
        </w:rPr>
        <w:t>a</w:t>
      </w:r>
      <w:r w:rsidRPr="002E2E4E">
        <w:rPr>
          <w:rFonts w:ascii="Times New Roman" w:hAnsi="Times New Roman"/>
        </w:rPr>
        <w:t xml:space="preserve"> do zapewnienia dostępności informacyjno-komunikacyjnej osobom ze szczególnymi potrzebami na poziomie minimalnych wymagań, określonych w art. 6-7 ustawy z dnia 19 lipca 2019 r. o zapewnianiu dostępności osobom ze szczególnymi potrzebami</w:t>
      </w:r>
      <w:r w:rsidR="00952777" w:rsidRPr="003720B7">
        <w:rPr>
          <w:rFonts w:ascii="Times New Roman" w:hAnsi="Times New Roman" w:cs="Times New Roman"/>
        </w:rPr>
        <w:t>.</w:t>
      </w:r>
    </w:p>
    <w:p w14:paraId="64EAD04D" w14:textId="31BEB013" w:rsidR="00734D3A" w:rsidRPr="003720B7" w:rsidRDefault="00734D3A" w:rsidP="00122B7A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Organizacja </w:t>
      </w:r>
      <w:r w:rsidRPr="002E2E4E">
        <w:rPr>
          <w:rFonts w:ascii="Times New Roman" w:hAnsi="Times New Roman"/>
        </w:rPr>
        <w:t xml:space="preserve">zobowiązuje się w szczególności do służenia asystą osobom uprawnionym do korzystania </w:t>
      </w:r>
      <w:bookmarkStart w:id="9" w:name="_Hlk90366139"/>
      <w:r w:rsidRPr="002E2E4E">
        <w:rPr>
          <w:rFonts w:ascii="Times New Roman" w:hAnsi="Times New Roman"/>
        </w:rPr>
        <w:t>z nieodpłatnej pomocy prawnej, nieodpłatnego poradnictwa obywatelskiego, w tym nieodpłatnej mediacji</w:t>
      </w:r>
      <w:bookmarkEnd w:id="9"/>
      <w:r w:rsidRPr="002E2E4E">
        <w:rPr>
          <w:rFonts w:ascii="Times New Roman" w:hAnsi="Times New Roman"/>
        </w:rPr>
        <w:t>, mającym trudności w samodzielnym skorzystaniu ze świadczenia, z powodu niepełnosprawności, podeszłego wieku, albo innych okoliczności życiowych, jaka może polegać m.in. na fizycznej pomocy osobom z trudnościami ruchowymi, deficytami poznawczymi, słuchu, wzorku oraz każdymi innymi jakie mogą wpływać na proces prawidłowego udzielenia porady bądź przeprowadzenia mediacji</w:t>
      </w:r>
      <w:r>
        <w:rPr>
          <w:rFonts w:ascii="Times New Roman" w:hAnsi="Times New Roman"/>
        </w:rPr>
        <w:t>.</w:t>
      </w:r>
    </w:p>
    <w:p w14:paraId="701C117D" w14:textId="6C2D2273" w:rsidR="00952777" w:rsidRPr="003720B7" w:rsidRDefault="00952777" w:rsidP="00122B7A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14" w:hanging="357"/>
        <w:jc w:val="both"/>
        <w:rPr>
          <w:rFonts w:ascii="Times New Roman" w:hAnsi="Times New Roman" w:cs="Times New Roman"/>
          <w:lang w:val="nl-NL"/>
        </w:rPr>
      </w:pPr>
      <w:r w:rsidRPr="003720B7">
        <w:rPr>
          <w:rFonts w:ascii="Times New Roman" w:hAnsi="Times New Roman" w:cs="Times New Roman"/>
          <w:lang w:val="nl-NL"/>
        </w:rPr>
        <w:t>Spos</w:t>
      </w:r>
      <w:r w:rsidRPr="003720B7">
        <w:rPr>
          <w:rFonts w:ascii="Times New Roman" w:hAnsi="Times New Roman" w:cs="Times New Roman"/>
          <w:lang w:val="es-ES_tradnl"/>
        </w:rPr>
        <w:t>ó</w:t>
      </w:r>
      <w:r w:rsidRPr="003720B7">
        <w:rPr>
          <w:rFonts w:ascii="Times New Roman" w:hAnsi="Times New Roman" w:cs="Times New Roman"/>
        </w:rPr>
        <w:t xml:space="preserve">b oraz warunki realizacji zadania określi umowa sporządzona z powiatem limanowskim zawierająca w </w:t>
      </w:r>
      <w:proofErr w:type="spellStart"/>
      <w:r w:rsidRPr="003720B7">
        <w:rPr>
          <w:rFonts w:ascii="Times New Roman" w:hAnsi="Times New Roman" w:cs="Times New Roman"/>
        </w:rPr>
        <w:t>szczeg</w:t>
      </w:r>
      <w:proofErr w:type="spellEnd"/>
      <w:r w:rsidRPr="003720B7">
        <w:rPr>
          <w:rFonts w:ascii="Times New Roman" w:hAnsi="Times New Roman" w:cs="Times New Roman"/>
          <w:lang w:val="es-ES_tradnl"/>
        </w:rPr>
        <w:t>ó</w:t>
      </w:r>
      <w:proofErr w:type="spellStart"/>
      <w:r w:rsidRPr="003720B7">
        <w:rPr>
          <w:rFonts w:ascii="Times New Roman" w:hAnsi="Times New Roman" w:cs="Times New Roman"/>
        </w:rPr>
        <w:t>lności</w:t>
      </w:r>
      <w:proofErr w:type="spellEnd"/>
      <w:r w:rsidRPr="003720B7">
        <w:rPr>
          <w:rFonts w:ascii="Times New Roman" w:hAnsi="Times New Roman" w:cs="Times New Roman"/>
        </w:rPr>
        <w:t xml:space="preserve"> zapisy</w:t>
      </w:r>
      <w:r w:rsidRPr="008C0E42">
        <w:rPr>
          <w:rFonts w:ascii="Times New Roman" w:hAnsi="Times New Roman" w:cs="Times New Roman"/>
          <w:color w:val="000000" w:themeColor="text1"/>
        </w:rPr>
        <w:t>,</w:t>
      </w:r>
      <w:r w:rsidRPr="00067089">
        <w:rPr>
          <w:rFonts w:ascii="Times New Roman" w:hAnsi="Times New Roman" w:cs="Times New Roman"/>
          <w:color w:val="FF0000"/>
        </w:rPr>
        <w:t xml:space="preserve"> </w:t>
      </w:r>
      <w:r w:rsidRPr="00455223">
        <w:rPr>
          <w:rFonts w:ascii="Times New Roman" w:hAnsi="Times New Roman" w:cs="Times New Roman"/>
          <w:color w:val="auto"/>
        </w:rPr>
        <w:t xml:space="preserve">o </w:t>
      </w:r>
      <w:proofErr w:type="spellStart"/>
      <w:r w:rsidRPr="00455223">
        <w:rPr>
          <w:rFonts w:ascii="Times New Roman" w:hAnsi="Times New Roman" w:cs="Times New Roman"/>
          <w:color w:val="auto"/>
        </w:rPr>
        <w:t>kt</w:t>
      </w:r>
      <w:proofErr w:type="spellEnd"/>
      <w:r w:rsidRPr="00455223">
        <w:rPr>
          <w:rFonts w:ascii="Times New Roman" w:hAnsi="Times New Roman" w:cs="Times New Roman"/>
          <w:color w:val="auto"/>
          <w:lang w:val="es-ES_tradnl"/>
        </w:rPr>
        <w:t>ó</w:t>
      </w:r>
      <w:proofErr w:type="spellStart"/>
      <w:r w:rsidRPr="00455223">
        <w:rPr>
          <w:rFonts w:ascii="Times New Roman" w:hAnsi="Times New Roman" w:cs="Times New Roman"/>
          <w:color w:val="auto"/>
        </w:rPr>
        <w:t>rych</w:t>
      </w:r>
      <w:proofErr w:type="spellEnd"/>
      <w:r w:rsidRPr="00455223">
        <w:rPr>
          <w:rFonts w:ascii="Times New Roman" w:hAnsi="Times New Roman" w:cs="Times New Roman"/>
          <w:color w:val="auto"/>
        </w:rPr>
        <w:t xml:space="preserve"> mowa w art. 6 ust. 2 pkt 1, 1a i 3 – 6b </w:t>
      </w:r>
      <w:bookmarkStart w:id="10" w:name="_Hlk525393999"/>
      <w:r w:rsidRPr="00455223">
        <w:rPr>
          <w:rFonts w:ascii="Times New Roman" w:hAnsi="Times New Roman" w:cs="Times New Roman"/>
          <w:color w:val="auto"/>
        </w:rPr>
        <w:t>ustawy z dnia 5 sierpnia 2015 r.</w:t>
      </w:r>
      <w:r w:rsidRPr="003720B7">
        <w:rPr>
          <w:rFonts w:ascii="Times New Roman" w:hAnsi="Times New Roman" w:cs="Times New Roman"/>
        </w:rPr>
        <w:t xml:space="preserve"> o nieodpłatnej pomocy prawnej, </w:t>
      </w:r>
      <w:r w:rsidRPr="003720B7">
        <w:rPr>
          <w:rFonts w:ascii="Times New Roman" w:hAnsi="Times New Roman" w:cs="Times New Roman"/>
        </w:rPr>
        <w:lastRenderedPageBreak/>
        <w:t>nieodpłatnym poradnictwie obywatelskim oraz edukacji prawnej (</w:t>
      </w:r>
      <w:bookmarkEnd w:id="10"/>
      <w:r w:rsidR="00924180">
        <w:rPr>
          <w:rFonts w:ascii="Times New Roman" w:hAnsi="Times New Roman" w:cs="Times New Roman"/>
        </w:rPr>
        <w:t xml:space="preserve">t. j. Dz. U. </w:t>
      </w:r>
      <w:r w:rsidR="00924180" w:rsidRPr="00483C52">
        <w:rPr>
          <w:rFonts w:ascii="Times New Roman" w:hAnsi="Times New Roman" w:cs="Times New Roman"/>
          <w:color w:val="000000" w:themeColor="text1"/>
        </w:rPr>
        <w:t>z 202</w:t>
      </w:r>
      <w:r w:rsidR="00924180">
        <w:rPr>
          <w:rFonts w:ascii="Times New Roman" w:hAnsi="Times New Roman" w:cs="Times New Roman"/>
          <w:color w:val="000000" w:themeColor="text1"/>
        </w:rPr>
        <w:t>4</w:t>
      </w:r>
      <w:r w:rsidR="00924180" w:rsidRPr="00483C52">
        <w:rPr>
          <w:rFonts w:ascii="Times New Roman" w:hAnsi="Times New Roman" w:cs="Times New Roman"/>
          <w:color w:val="000000" w:themeColor="text1"/>
        </w:rPr>
        <w:t xml:space="preserve"> r., poz. </w:t>
      </w:r>
      <w:r w:rsidR="00924180">
        <w:rPr>
          <w:rFonts w:ascii="Times New Roman" w:hAnsi="Times New Roman" w:cs="Times New Roman"/>
          <w:color w:val="000000" w:themeColor="text1"/>
        </w:rPr>
        <w:t>1534</w:t>
      </w:r>
      <w:r w:rsidR="000A04E5">
        <w:rPr>
          <w:rFonts w:ascii="Times New Roman" w:hAnsi="Times New Roman" w:cs="Times New Roman"/>
          <w:color w:val="000000" w:themeColor="text1"/>
        </w:rPr>
        <w:t xml:space="preserve"> z </w:t>
      </w:r>
      <w:proofErr w:type="spellStart"/>
      <w:r w:rsidR="000A04E5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0A04E5">
        <w:rPr>
          <w:rFonts w:ascii="Times New Roman" w:hAnsi="Times New Roman" w:cs="Times New Roman"/>
          <w:color w:val="000000" w:themeColor="text1"/>
        </w:rPr>
        <w:t>. zm.</w:t>
      </w:r>
      <w:r w:rsidRPr="003720B7">
        <w:rPr>
          <w:rFonts w:ascii="Times New Roman" w:hAnsi="Times New Roman" w:cs="Times New Roman"/>
        </w:rPr>
        <w:t>)</w:t>
      </w:r>
    </w:p>
    <w:p w14:paraId="7FD7CA30" w14:textId="77777777" w:rsidR="00952777" w:rsidRPr="001C5893" w:rsidRDefault="00952777" w:rsidP="00122B7A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14" w:hanging="357"/>
        <w:contextualSpacing/>
        <w:jc w:val="both"/>
        <w:rPr>
          <w:rFonts w:ascii="Times New Roman" w:hAnsi="Times New Roman" w:cs="Times New Roman"/>
          <w:color w:val="00B0F0"/>
          <w:lang w:val="fr-FR"/>
        </w:rPr>
      </w:pPr>
      <w:r w:rsidRPr="001C5893">
        <w:rPr>
          <w:rFonts w:ascii="Times New Roman" w:hAnsi="Times New Roman" w:cs="Times New Roman"/>
        </w:rPr>
        <w:t>W ramach umowy, organizacji pozarządowej zostanie powierzone jednocześnie zadanie z zakresu edukacji prawnej, realizowane w zwi</w:t>
      </w:r>
      <w:r w:rsidR="00CC7664">
        <w:rPr>
          <w:rFonts w:ascii="Times New Roman" w:hAnsi="Times New Roman" w:cs="Times New Roman"/>
        </w:rPr>
        <w:t>ązku z problemami zgłaszanymi w </w:t>
      </w:r>
      <w:r w:rsidRPr="001C5893">
        <w:rPr>
          <w:rFonts w:ascii="Times New Roman" w:hAnsi="Times New Roman" w:cs="Times New Roman"/>
        </w:rPr>
        <w:t>trakcie udzielania nieodpłatnej pomocy prawnej lub świadczenia nieodpłatn</w:t>
      </w:r>
      <w:r>
        <w:rPr>
          <w:rFonts w:ascii="Times New Roman" w:hAnsi="Times New Roman" w:cs="Times New Roman"/>
        </w:rPr>
        <w:t>ego poradnictwa obywatelskiego</w:t>
      </w:r>
      <w:r w:rsidRPr="001C5893">
        <w:rPr>
          <w:rFonts w:ascii="Times New Roman" w:hAnsi="Times New Roman" w:cs="Times New Roman"/>
        </w:rPr>
        <w:t>, w szczególności w formach, o których mowa w art. 3b ust. 2 ustawy o nieodpłatnej pomocy prawnej, nieodpłatnym poradnictwie obywatelskim oraz edukacji prawnej</w:t>
      </w:r>
      <w:r w:rsidRPr="001C5893">
        <w:rPr>
          <w:rFonts w:ascii="Times New Roman" w:hAnsi="Times New Roman" w:cs="Times New Roman"/>
          <w:color w:val="00B0F0"/>
        </w:rPr>
        <w:t>.</w:t>
      </w:r>
      <w:r w:rsidRPr="001C5893">
        <w:rPr>
          <w:rFonts w:ascii="Times New Roman" w:hAnsi="Times New Roman" w:cs="Times New Roman"/>
        </w:rPr>
        <w:t xml:space="preserve"> </w:t>
      </w:r>
    </w:p>
    <w:p w14:paraId="1474954B" w14:textId="77777777" w:rsidR="00952777" w:rsidRPr="003720B7" w:rsidRDefault="00952777" w:rsidP="00122B7A">
      <w:pPr>
        <w:pStyle w:val="Bezodstpw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 xml:space="preserve">Powiat Limanowski lub osoby przez niego </w:t>
      </w:r>
      <w:proofErr w:type="spellStart"/>
      <w:r w:rsidRPr="003720B7">
        <w:rPr>
          <w:rFonts w:ascii="Times New Roman" w:hAnsi="Times New Roman" w:cs="Times New Roman"/>
        </w:rPr>
        <w:t>upoważ</w:t>
      </w:r>
      <w:proofErr w:type="spellEnd"/>
      <w:r w:rsidRPr="003720B7">
        <w:rPr>
          <w:rFonts w:ascii="Times New Roman" w:hAnsi="Times New Roman" w:cs="Times New Roman"/>
          <w:lang w:val="it-IT"/>
        </w:rPr>
        <w:t>nione s</w:t>
      </w:r>
      <w:r w:rsidRPr="003720B7">
        <w:rPr>
          <w:rFonts w:ascii="Times New Roman" w:hAnsi="Times New Roman" w:cs="Times New Roman"/>
        </w:rPr>
        <w:t xml:space="preserve">ą uprawnione do dokonywania w każdym czasie kontroli i oceny realizacji zadania publicznego, </w:t>
      </w:r>
      <w:r w:rsidRPr="003720B7">
        <w:rPr>
          <w:rFonts w:ascii="Times New Roman" w:hAnsi="Times New Roman" w:cs="Times New Roman"/>
        </w:rPr>
        <w:br/>
        <w:t xml:space="preserve">a w </w:t>
      </w:r>
      <w:proofErr w:type="spellStart"/>
      <w:r w:rsidRPr="003720B7">
        <w:rPr>
          <w:rFonts w:ascii="Times New Roman" w:hAnsi="Times New Roman" w:cs="Times New Roman"/>
        </w:rPr>
        <w:t>szczeg</w:t>
      </w:r>
      <w:proofErr w:type="spellEnd"/>
      <w:r w:rsidRPr="003720B7">
        <w:rPr>
          <w:rFonts w:ascii="Times New Roman" w:hAnsi="Times New Roman" w:cs="Times New Roman"/>
          <w:lang w:val="es-ES_tradnl"/>
        </w:rPr>
        <w:t>ó</w:t>
      </w:r>
      <w:proofErr w:type="spellStart"/>
      <w:r w:rsidRPr="003720B7">
        <w:rPr>
          <w:rFonts w:ascii="Times New Roman" w:hAnsi="Times New Roman" w:cs="Times New Roman"/>
        </w:rPr>
        <w:t>lnoś</w:t>
      </w:r>
      <w:proofErr w:type="spellEnd"/>
      <w:r w:rsidRPr="003720B7">
        <w:rPr>
          <w:rFonts w:ascii="Times New Roman" w:hAnsi="Times New Roman" w:cs="Times New Roman"/>
          <w:lang w:val="it-IT"/>
        </w:rPr>
        <w:t>ci:</w:t>
      </w:r>
    </w:p>
    <w:p w14:paraId="5790097B" w14:textId="77777777" w:rsidR="00952777" w:rsidRPr="003720B7" w:rsidRDefault="00952777" w:rsidP="00122B7A">
      <w:pPr>
        <w:pStyle w:val="Bezodstpw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stanu realizacji zadania;</w:t>
      </w:r>
    </w:p>
    <w:p w14:paraId="4BC8861B" w14:textId="77777777" w:rsidR="00952777" w:rsidRPr="003720B7" w:rsidRDefault="00952777" w:rsidP="00122B7A">
      <w:pPr>
        <w:pStyle w:val="Bezodstpw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efektywności, rzetelności i jakości wykonania zadania;</w:t>
      </w:r>
    </w:p>
    <w:p w14:paraId="66CD8C27" w14:textId="77777777" w:rsidR="00952777" w:rsidRPr="003720B7" w:rsidRDefault="00952777" w:rsidP="00122B7A">
      <w:pPr>
        <w:pStyle w:val="Bezodstpw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 xml:space="preserve">prawidłowości wykorzystania </w:t>
      </w:r>
      <w:proofErr w:type="spellStart"/>
      <w:r w:rsidRPr="003720B7">
        <w:rPr>
          <w:rFonts w:ascii="Times New Roman" w:hAnsi="Times New Roman" w:cs="Times New Roman"/>
        </w:rPr>
        <w:t>środk</w:t>
      </w:r>
      <w:proofErr w:type="spellEnd"/>
      <w:r w:rsidRPr="003720B7">
        <w:rPr>
          <w:rFonts w:ascii="Times New Roman" w:hAnsi="Times New Roman" w:cs="Times New Roman"/>
          <w:lang w:val="es-ES_tradnl"/>
        </w:rPr>
        <w:t>ó</w:t>
      </w:r>
      <w:r w:rsidRPr="003720B7">
        <w:rPr>
          <w:rFonts w:ascii="Times New Roman" w:hAnsi="Times New Roman" w:cs="Times New Roman"/>
        </w:rPr>
        <w:t>w publicznych otrzymanych na realizację zadania;</w:t>
      </w:r>
    </w:p>
    <w:p w14:paraId="7686A5E8" w14:textId="77777777" w:rsidR="00952777" w:rsidRPr="003720B7" w:rsidRDefault="00952777" w:rsidP="00122B7A">
      <w:pPr>
        <w:pStyle w:val="Bezodstpw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prowadzenia właściwej dokumentacji.</w:t>
      </w:r>
    </w:p>
    <w:p w14:paraId="2697AB25" w14:textId="77777777" w:rsidR="0095277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bookmarkStart w:id="11" w:name="bookmark7"/>
    </w:p>
    <w:p w14:paraId="238D79A5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05806232" w14:textId="77777777" w:rsidR="00952777" w:rsidRPr="003720B7" w:rsidRDefault="00952777" w:rsidP="00122B7A">
      <w:pPr>
        <w:pStyle w:val="Bezodstpw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lang w:val="nl-NL"/>
        </w:rPr>
      </w:pPr>
      <w:r w:rsidRPr="003720B7">
        <w:rPr>
          <w:rFonts w:ascii="Times New Roman" w:hAnsi="Times New Roman" w:cs="Times New Roman"/>
          <w:b/>
          <w:bCs/>
          <w:lang w:val="nl-NL"/>
        </w:rPr>
        <w:t>Spos</w:t>
      </w:r>
      <w:r w:rsidRPr="003720B7">
        <w:rPr>
          <w:rFonts w:ascii="Times New Roman" w:hAnsi="Times New Roman" w:cs="Times New Roman"/>
          <w:b/>
          <w:bCs/>
          <w:lang w:val="es-ES_tradnl"/>
        </w:rPr>
        <w:t>ó</w:t>
      </w:r>
      <w:r w:rsidRPr="003720B7">
        <w:rPr>
          <w:rFonts w:ascii="Times New Roman" w:hAnsi="Times New Roman" w:cs="Times New Roman"/>
          <w:b/>
          <w:bCs/>
        </w:rPr>
        <w:t>b przygotowania oraz termin składania ofert</w:t>
      </w:r>
      <w:bookmarkEnd w:id="11"/>
      <w:r w:rsidRPr="003720B7">
        <w:rPr>
          <w:rFonts w:ascii="Times New Roman" w:hAnsi="Times New Roman" w:cs="Times New Roman"/>
          <w:b/>
          <w:bCs/>
        </w:rPr>
        <w:t>:</w:t>
      </w:r>
    </w:p>
    <w:p w14:paraId="2943D4EF" w14:textId="1FE6B0C3" w:rsidR="00952777" w:rsidRDefault="00952777" w:rsidP="00122B7A">
      <w:pPr>
        <w:pStyle w:val="Bezodstpw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EE6447">
        <w:rPr>
          <w:rFonts w:ascii="Times New Roman" w:hAnsi="Times New Roman" w:cs="Times New Roman"/>
        </w:rPr>
        <w:t xml:space="preserve">Oferty w zamkniętych kopertach, sporządzone wg wzoru określonego </w:t>
      </w:r>
      <w:r>
        <w:rPr>
          <w:rFonts w:ascii="Times New Roman" w:hAnsi="Times New Roman" w:cs="Times New Roman"/>
        </w:rPr>
        <w:br/>
      </w:r>
      <w:r w:rsidRPr="00EE6447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Rozporządzeniu</w:t>
      </w:r>
      <w:r w:rsidRPr="00F749F6">
        <w:rPr>
          <w:rFonts w:ascii="Times New Roman" w:hAnsi="Times New Roman" w:cs="Times New Roman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  <w:r>
        <w:rPr>
          <w:rFonts w:ascii="Times New Roman" w:hAnsi="Times New Roman" w:cs="Times New Roman"/>
        </w:rPr>
        <w:t xml:space="preserve"> (Dz.</w:t>
      </w:r>
      <w:r w:rsidR="001766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1766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 </w:t>
      </w:r>
      <w:r w:rsidRPr="008C0E42">
        <w:rPr>
          <w:rFonts w:ascii="Times New Roman" w:hAnsi="Times New Roman" w:cs="Times New Roman"/>
          <w:color w:val="000000" w:themeColor="text1"/>
        </w:rPr>
        <w:t>2018</w:t>
      </w:r>
      <w:r w:rsidR="00926A82" w:rsidRPr="008C0E42">
        <w:rPr>
          <w:rFonts w:ascii="Times New Roman" w:hAnsi="Times New Roman" w:cs="Times New Roman"/>
          <w:color w:val="000000" w:themeColor="text1"/>
        </w:rPr>
        <w:t xml:space="preserve"> r.</w:t>
      </w:r>
      <w:r w:rsidR="004E60E8" w:rsidRPr="008C0E42">
        <w:rPr>
          <w:rFonts w:ascii="Times New Roman" w:hAnsi="Times New Roman" w:cs="Times New Roman"/>
          <w:color w:val="000000" w:themeColor="text1"/>
        </w:rPr>
        <w:t>,</w:t>
      </w:r>
      <w:r w:rsidRPr="008C0E42">
        <w:rPr>
          <w:rFonts w:ascii="Times New Roman" w:hAnsi="Times New Roman" w:cs="Times New Roman"/>
          <w:color w:val="000000" w:themeColor="text1"/>
        </w:rPr>
        <w:t xml:space="preserve"> poz. 2057).</w:t>
      </w:r>
    </w:p>
    <w:p w14:paraId="2A4C9437" w14:textId="77777777" w:rsidR="00952777" w:rsidRPr="003720B7" w:rsidRDefault="00952777" w:rsidP="00122B7A">
      <w:pPr>
        <w:pStyle w:val="Bezodstpw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Oferta powinna zostać sporządzona czytelną techniką.</w:t>
      </w:r>
    </w:p>
    <w:p w14:paraId="56DECF15" w14:textId="77777777" w:rsidR="00952777" w:rsidRPr="003720B7" w:rsidRDefault="00952777" w:rsidP="00122B7A">
      <w:pPr>
        <w:pStyle w:val="Bezodstpw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 xml:space="preserve">Oferta oraz oświadczenia powinny być podpisane przez osobę/osoby </w:t>
      </w:r>
      <w:proofErr w:type="spellStart"/>
      <w:r w:rsidRPr="003720B7">
        <w:rPr>
          <w:rFonts w:ascii="Times New Roman" w:hAnsi="Times New Roman" w:cs="Times New Roman"/>
        </w:rPr>
        <w:t>upoważ</w:t>
      </w:r>
      <w:proofErr w:type="spellEnd"/>
      <w:r w:rsidRPr="003720B7">
        <w:rPr>
          <w:rFonts w:ascii="Times New Roman" w:hAnsi="Times New Roman" w:cs="Times New Roman"/>
          <w:lang w:val="it-IT"/>
        </w:rPr>
        <w:t>nione do sk</w:t>
      </w:r>
      <w:proofErr w:type="spellStart"/>
      <w:r w:rsidRPr="003720B7">
        <w:rPr>
          <w:rFonts w:ascii="Times New Roman" w:hAnsi="Times New Roman" w:cs="Times New Roman"/>
        </w:rPr>
        <w:t>ładania</w:t>
      </w:r>
      <w:proofErr w:type="spellEnd"/>
      <w:r w:rsidRPr="003720B7">
        <w:rPr>
          <w:rFonts w:ascii="Times New Roman" w:hAnsi="Times New Roman" w:cs="Times New Roman"/>
        </w:rPr>
        <w:t xml:space="preserve"> oświadczeń woli i zaciągania zobowiązań pod rygorem nieważności złożonej oferty.</w:t>
      </w:r>
    </w:p>
    <w:p w14:paraId="3CBB2EF2" w14:textId="77777777" w:rsidR="00952777" w:rsidRPr="003720B7" w:rsidRDefault="00952777" w:rsidP="00122B7A">
      <w:pPr>
        <w:pStyle w:val="Bezodstpw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Wszystkie dokumenty przedstawione w formie kserokopii muszą zostać potwierdzone, na każdej stronie, za zgodność z oryginałem przez osobę/ osoby upoważnione do reprezentowania podmiotu przystępującego do konkursu.</w:t>
      </w:r>
    </w:p>
    <w:p w14:paraId="7404DD57" w14:textId="77777777" w:rsidR="00952777" w:rsidRDefault="00952777" w:rsidP="00122B7A">
      <w:pPr>
        <w:pStyle w:val="Bezodstpw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Podmiot przystępujący do konkursu obowiązany jest przedłożyć dodatkowo:</w:t>
      </w:r>
    </w:p>
    <w:p w14:paraId="79AC543A" w14:textId="77777777" w:rsidR="00952777" w:rsidRPr="0005293A" w:rsidRDefault="00952777" w:rsidP="0005293A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Wariant Nr 1</w:t>
      </w:r>
    </w:p>
    <w:p w14:paraId="63283E90" w14:textId="77777777" w:rsidR="00952777" w:rsidRDefault="00952777" w:rsidP="0005293A">
      <w:pPr>
        <w:pStyle w:val="Bezodstpw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 xml:space="preserve">potwierdzenie posiadania co najmniej dwuletniego doświadczenia </w:t>
      </w:r>
      <w:r w:rsidRPr="003720B7">
        <w:rPr>
          <w:rFonts w:ascii="Times New Roman" w:hAnsi="Times New Roman" w:cs="Times New Roman"/>
        </w:rPr>
        <w:br/>
        <w:t>w wykonywaniu zadań wiążących się z udzielaniem porad prawnych lub informacji prawnych,</w:t>
      </w:r>
    </w:p>
    <w:p w14:paraId="19F50025" w14:textId="60600A98" w:rsidR="00952777" w:rsidRDefault="00952777" w:rsidP="0005293A">
      <w:pPr>
        <w:pStyle w:val="Bezodstpw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4D78DE">
        <w:rPr>
          <w:rFonts w:ascii="Times New Roman" w:hAnsi="Times New Roman" w:cs="Times New Roman"/>
        </w:rPr>
        <w:t xml:space="preserve">kserokopie umów zawartych z adwokatem, radcą prawnym, doradcą podatkowym lub osobą, o której mowa w art. 11 ust. 3 pkt 2 ustawy </w:t>
      </w:r>
      <w:r w:rsidRPr="004D78DE">
        <w:rPr>
          <w:rFonts w:ascii="Times New Roman" w:hAnsi="Times New Roman" w:cs="Times New Roman"/>
        </w:rPr>
        <w:br/>
        <w:t xml:space="preserve">z dnia 5 sierpnia 2015 r. o nieodpłatnej pomocy prawnej, nieodpłatnym poradnictwie obywatelskim oraz edukacji prawnej ( </w:t>
      </w:r>
      <w:r w:rsidR="00426CF4">
        <w:rPr>
          <w:rFonts w:ascii="Times New Roman" w:hAnsi="Times New Roman" w:cs="Times New Roman"/>
        </w:rPr>
        <w:t xml:space="preserve">t. j. Dz. U. </w:t>
      </w:r>
      <w:r w:rsidR="00426CF4" w:rsidRPr="00483C52">
        <w:rPr>
          <w:rFonts w:ascii="Times New Roman" w:hAnsi="Times New Roman" w:cs="Times New Roman"/>
          <w:color w:val="000000" w:themeColor="text1"/>
        </w:rPr>
        <w:t>z 202</w:t>
      </w:r>
      <w:r w:rsidR="00426CF4">
        <w:rPr>
          <w:rFonts w:ascii="Times New Roman" w:hAnsi="Times New Roman" w:cs="Times New Roman"/>
          <w:color w:val="000000" w:themeColor="text1"/>
        </w:rPr>
        <w:t>4</w:t>
      </w:r>
      <w:r w:rsidR="00426CF4" w:rsidRPr="00483C52">
        <w:rPr>
          <w:rFonts w:ascii="Times New Roman" w:hAnsi="Times New Roman" w:cs="Times New Roman"/>
          <w:color w:val="000000" w:themeColor="text1"/>
        </w:rPr>
        <w:t xml:space="preserve"> r., poz. </w:t>
      </w:r>
      <w:r w:rsidR="00426CF4">
        <w:rPr>
          <w:rFonts w:ascii="Times New Roman" w:hAnsi="Times New Roman" w:cs="Times New Roman"/>
          <w:color w:val="000000" w:themeColor="text1"/>
        </w:rPr>
        <w:t>1534</w:t>
      </w:r>
      <w:r w:rsidR="0017668B" w:rsidRPr="0017668B">
        <w:rPr>
          <w:rFonts w:ascii="Times New Roman" w:hAnsi="Times New Roman" w:cs="Times New Roman"/>
          <w:color w:val="000000" w:themeColor="text1"/>
        </w:rPr>
        <w:t xml:space="preserve"> </w:t>
      </w:r>
      <w:r w:rsidR="0017668B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="0017668B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17668B">
        <w:rPr>
          <w:rFonts w:ascii="Times New Roman" w:hAnsi="Times New Roman" w:cs="Times New Roman"/>
          <w:color w:val="000000" w:themeColor="text1"/>
        </w:rPr>
        <w:t>. zm.</w:t>
      </w:r>
      <w:r w:rsidRPr="008C0E42">
        <w:rPr>
          <w:rFonts w:ascii="Times New Roman" w:hAnsi="Times New Roman" w:cs="Times New Roman"/>
          <w:color w:val="000000" w:themeColor="text1"/>
        </w:rPr>
        <w:t xml:space="preserve">) </w:t>
      </w:r>
      <w:r w:rsidRPr="004D78DE">
        <w:rPr>
          <w:rFonts w:ascii="Times New Roman" w:hAnsi="Times New Roman" w:cs="Times New Roman"/>
        </w:rPr>
        <w:t xml:space="preserve">kserokopie </w:t>
      </w:r>
      <w:proofErr w:type="spellStart"/>
      <w:r w:rsidRPr="004D78DE">
        <w:rPr>
          <w:rFonts w:ascii="Times New Roman" w:hAnsi="Times New Roman" w:cs="Times New Roman"/>
        </w:rPr>
        <w:t>um</w:t>
      </w:r>
      <w:proofErr w:type="spellEnd"/>
      <w:r w:rsidRPr="004D78DE">
        <w:rPr>
          <w:rFonts w:ascii="Times New Roman" w:hAnsi="Times New Roman" w:cs="Times New Roman"/>
          <w:lang w:val="es-ES_tradnl"/>
        </w:rPr>
        <w:t>ó</w:t>
      </w:r>
      <w:r w:rsidRPr="004D78DE">
        <w:rPr>
          <w:rFonts w:ascii="Times New Roman" w:hAnsi="Times New Roman" w:cs="Times New Roman"/>
        </w:rPr>
        <w:t xml:space="preserve">w potwierdzających świadczenie pomocy prawnej </w:t>
      </w:r>
      <w:r w:rsidR="00426CF4">
        <w:rPr>
          <w:rFonts w:ascii="Times New Roman" w:hAnsi="Times New Roman" w:cs="Times New Roman"/>
        </w:rPr>
        <w:br/>
      </w:r>
      <w:r w:rsidRPr="004D78DE">
        <w:rPr>
          <w:rFonts w:ascii="Times New Roman" w:hAnsi="Times New Roman" w:cs="Times New Roman"/>
        </w:rPr>
        <w:t xml:space="preserve">w okresie od 1 stycznia </w:t>
      </w:r>
      <w:r w:rsidRPr="008C0E42">
        <w:rPr>
          <w:rFonts w:ascii="Times New Roman" w:hAnsi="Times New Roman" w:cs="Times New Roman"/>
          <w:color w:val="000000" w:themeColor="text1"/>
        </w:rPr>
        <w:t>202</w:t>
      </w:r>
      <w:r w:rsidR="00426CF4">
        <w:rPr>
          <w:rFonts w:ascii="Times New Roman" w:hAnsi="Times New Roman" w:cs="Times New Roman"/>
          <w:color w:val="000000" w:themeColor="text1"/>
        </w:rPr>
        <w:t>6</w:t>
      </w:r>
      <w:r w:rsidRPr="008C0E42">
        <w:rPr>
          <w:rFonts w:ascii="Times New Roman" w:hAnsi="Times New Roman" w:cs="Times New Roman"/>
          <w:color w:val="000000" w:themeColor="text1"/>
        </w:rPr>
        <w:t xml:space="preserve"> r. do 31 grudnia 202</w:t>
      </w:r>
      <w:r w:rsidR="00426CF4">
        <w:rPr>
          <w:rFonts w:ascii="Times New Roman" w:hAnsi="Times New Roman" w:cs="Times New Roman"/>
          <w:color w:val="000000" w:themeColor="text1"/>
        </w:rPr>
        <w:t>6</w:t>
      </w:r>
      <w:r w:rsidRPr="008C0E42">
        <w:rPr>
          <w:rFonts w:ascii="Times New Roman" w:hAnsi="Times New Roman" w:cs="Times New Roman"/>
          <w:color w:val="000000" w:themeColor="text1"/>
        </w:rPr>
        <w:t xml:space="preserve"> </w:t>
      </w:r>
      <w:r w:rsidRPr="004D78DE">
        <w:rPr>
          <w:rFonts w:ascii="Times New Roman" w:hAnsi="Times New Roman" w:cs="Times New Roman"/>
        </w:rPr>
        <w:t xml:space="preserve">r. ustalające zakres pracy </w:t>
      </w:r>
      <w:r w:rsidR="00426CF4">
        <w:rPr>
          <w:rFonts w:ascii="Times New Roman" w:hAnsi="Times New Roman" w:cs="Times New Roman"/>
        </w:rPr>
        <w:br/>
      </w:r>
      <w:r w:rsidRPr="004D78DE">
        <w:rPr>
          <w:rFonts w:ascii="Times New Roman" w:hAnsi="Times New Roman" w:cs="Times New Roman"/>
        </w:rPr>
        <w:t>w przeciętnym wymiarze 5 dni w tygodniu przez co najmniej 4 godziny dziennie,</w:t>
      </w:r>
    </w:p>
    <w:p w14:paraId="67133925" w14:textId="77777777" w:rsidR="00952777" w:rsidRPr="0005293A" w:rsidRDefault="00952777" w:rsidP="0005293A">
      <w:pPr>
        <w:pStyle w:val="Bezodstpw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790785">
        <w:rPr>
          <w:rFonts w:ascii="Times New Roman" w:hAnsi="Times New Roman" w:cs="Times New Roman"/>
        </w:rPr>
        <w:t>umowy zawarte z mediatorami</w:t>
      </w:r>
      <w:r w:rsidRPr="0005293A">
        <w:rPr>
          <w:rFonts w:ascii="Times New Roman" w:hAnsi="Times New Roman" w:cs="Times New Roman"/>
        </w:rPr>
        <w:t>,</w:t>
      </w:r>
    </w:p>
    <w:p w14:paraId="67843900" w14:textId="77777777" w:rsidR="00952777" w:rsidRPr="00790785" w:rsidRDefault="00952777" w:rsidP="0005293A">
      <w:pPr>
        <w:pStyle w:val="Bezodstpw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 w:rsidRPr="00790785">
        <w:rPr>
          <w:rFonts w:ascii="Times New Roman" w:hAnsi="Times New Roman" w:cs="Times New Roman"/>
          <w:color w:val="auto"/>
        </w:rPr>
        <w:t>Oferent zobowiązany jest do wskazania w ofercie wykazu osób z którymi  zawarł porozumienia o wolontariacie w przypadku gdy deklaruje w ramach oferty dodatkowe  świadczenia  wolontariuszy, o których</w:t>
      </w:r>
      <w:r w:rsidR="00CC7664">
        <w:rPr>
          <w:rFonts w:ascii="Times New Roman" w:hAnsi="Times New Roman" w:cs="Times New Roman"/>
          <w:color w:val="auto"/>
        </w:rPr>
        <w:t xml:space="preserve"> mowa w art.11 ust.6b ustawy  z </w:t>
      </w:r>
      <w:r w:rsidRPr="00790785">
        <w:rPr>
          <w:rFonts w:ascii="Times New Roman" w:hAnsi="Times New Roman" w:cs="Times New Roman"/>
          <w:color w:val="auto"/>
        </w:rPr>
        <w:t>dnia 5 sierpnia 2015 r. o nieodpłatnej pomocy prawnej, nieodpłatnym poradnictwie oby</w:t>
      </w:r>
      <w:r>
        <w:rPr>
          <w:rFonts w:ascii="Times New Roman" w:hAnsi="Times New Roman" w:cs="Times New Roman"/>
          <w:color w:val="auto"/>
        </w:rPr>
        <w:t>watelskim oraz edukacji prawnej,</w:t>
      </w:r>
    </w:p>
    <w:p w14:paraId="568B98CE" w14:textId="77777777" w:rsidR="00952777" w:rsidRPr="006D415C" w:rsidRDefault="00952777" w:rsidP="006D415C">
      <w:pPr>
        <w:pStyle w:val="Bezodstpw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hanging="357"/>
        <w:jc w:val="both"/>
        <w:rPr>
          <w:rFonts w:ascii="Times New Roman" w:hAnsi="Times New Roman" w:cs="Times New Roman"/>
        </w:rPr>
      </w:pPr>
      <w:r w:rsidRPr="004D78DE">
        <w:rPr>
          <w:rFonts w:ascii="Times New Roman" w:hAnsi="Times New Roman" w:cs="Times New Roman"/>
        </w:rPr>
        <w:t>dokument opisujący standardy obsługi i wew</w:t>
      </w:r>
      <w:r>
        <w:rPr>
          <w:rFonts w:ascii="Times New Roman" w:hAnsi="Times New Roman" w:cs="Times New Roman"/>
        </w:rPr>
        <w:t>nętrzny system kontroli jakości,</w:t>
      </w:r>
    </w:p>
    <w:p w14:paraId="4471EE94" w14:textId="4B655477" w:rsidR="00952777" w:rsidRDefault="00952777" w:rsidP="0005293A">
      <w:pPr>
        <w:pStyle w:val="Bezodstpw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hanging="357"/>
        <w:jc w:val="both"/>
        <w:rPr>
          <w:rFonts w:ascii="Times New Roman" w:hAnsi="Times New Roman" w:cs="Times New Roman"/>
        </w:rPr>
      </w:pPr>
      <w:r w:rsidRPr="00455223">
        <w:rPr>
          <w:rFonts w:ascii="Times New Roman" w:hAnsi="Times New Roman" w:cs="Times New Roman"/>
        </w:rPr>
        <w:lastRenderedPageBreak/>
        <w:t>potwierdzenie wpisu na listę wojewody o której mowa w art. 11d  ustawy z dnia 5 sierpnia 2015 r. o nieodpłatnej pomocy prawnej, nieodpłatnym poradnictwie obywatelskim oraz eduka</w:t>
      </w:r>
      <w:r w:rsidR="00580985">
        <w:rPr>
          <w:rFonts w:ascii="Times New Roman" w:hAnsi="Times New Roman" w:cs="Times New Roman"/>
        </w:rPr>
        <w:t>cji prawnej (</w:t>
      </w:r>
      <w:r w:rsidR="00426CF4">
        <w:rPr>
          <w:rFonts w:ascii="Times New Roman" w:hAnsi="Times New Roman" w:cs="Times New Roman"/>
        </w:rPr>
        <w:t xml:space="preserve">t. j. Dz. U. </w:t>
      </w:r>
      <w:r w:rsidR="00426CF4" w:rsidRPr="00483C52">
        <w:rPr>
          <w:rFonts w:ascii="Times New Roman" w:hAnsi="Times New Roman" w:cs="Times New Roman"/>
          <w:color w:val="000000" w:themeColor="text1"/>
        </w:rPr>
        <w:t>z 202</w:t>
      </w:r>
      <w:r w:rsidR="00426CF4">
        <w:rPr>
          <w:rFonts w:ascii="Times New Roman" w:hAnsi="Times New Roman" w:cs="Times New Roman"/>
          <w:color w:val="000000" w:themeColor="text1"/>
        </w:rPr>
        <w:t>4</w:t>
      </w:r>
      <w:r w:rsidR="00426CF4" w:rsidRPr="00483C52">
        <w:rPr>
          <w:rFonts w:ascii="Times New Roman" w:hAnsi="Times New Roman" w:cs="Times New Roman"/>
          <w:color w:val="000000" w:themeColor="text1"/>
        </w:rPr>
        <w:t xml:space="preserve"> r., poz. </w:t>
      </w:r>
      <w:r w:rsidR="00426CF4">
        <w:rPr>
          <w:rFonts w:ascii="Times New Roman" w:hAnsi="Times New Roman" w:cs="Times New Roman"/>
          <w:color w:val="000000" w:themeColor="text1"/>
        </w:rPr>
        <w:t>1534</w:t>
      </w:r>
      <w:r w:rsidR="0017668B" w:rsidRPr="0017668B">
        <w:rPr>
          <w:rFonts w:ascii="Times New Roman" w:hAnsi="Times New Roman" w:cs="Times New Roman"/>
          <w:color w:val="000000" w:themeColor="text1"/>
        </w:rPr>
        <w:t xml:space="preserve"> </w:t>
      </w:r>
      <w:r w:rsidR="0017668B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="0017668B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17668B">
        <w:rPr>
          <w:rFonts w:ascii="Times New Roman" w:hAnsi="Times New Roman" w:cs="Times New Roman"/>
          <w:color w:val="000000" w:themeColor="text1"/>
        </w:rPr>
        <w:t>. zm.</w:t>
      </w:r>
      <w:r w:rsidRPr="008C0E42">
        <w:rPr>
          <w:rFonts w:ascii="Times New Roman" w:hAnsi="Times New Roman" w:cs="Times New Roman"/>
          <w:color w:val="000000" w:themeColor="text1"/>
        </w:rPr>
        <w:t>),</w:t>
      </w:r>
    </w:p>
    <w:p w14:paraId="61DA7224" w14:textId="77777777" w:rsidR="00952777" w:rsidRDefault="00952777" w:rsidP="0005293A">
      <w:pPr>
        <w:pStyle w:val="Bezodstpw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oferent może przedstawić dodatkowe zadania z zakresu edukacji prawnej na każdy punkt. </w:t>
      </w:r>
    </w:p>
    <w:p w14:paraId="1459A8C5" w14:textId="77777777" w:rsidR="00952777" w:rsidRDefault="00952777" w:rsidP="007D2DC0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4EAC514D" w14:textId="77777777" w:rsidR="00952777" w:rsidRPr="0005293A" w:rsidRDefault="00952777" w:rsidP="007D2DC0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Wariant Nr 2</w:t>
      </w:r>
    </w:p>
    <w:p w14:paraId="43B7D89B" w14:textId="77777777" w:rsidR="00952777" w:rsidRPr="007D2DC0" w:rsidRDefault="00952777" w:rsidP="007D2DC0">
      <w:pPr>
        <w:pStyle w:val="Bezodstpw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potwierdzenie </w:t>
      </w:r>
      <w:r w:rsidRPr="007D2DC0">
        <w:rPr>
          <w:rFonts w:ascii="Times New Roman" w:hAnsi="Times New Roman" w:cs="Times New Roman"/>
        </w:rPr>
        <w:t>posiada</w:t>
      </w:r>
      <w:r>
        <w:rPr>
          <w:rFonts w:ascii="Times New Roman" w:hAnsi="Times New Roman" w:cs="Times New Roman"/>
        </w:rPr>
        <w:t>nia</w:t>
      </w:r>
      <w:r w:rsidRPr="007D2DC0">
        <w:rPr>
          <w:rFonts w:ascii="Times New Roman" w:hAnsi="Times New Roman" w:cs="Times New Roman"/>
        </w:rPr>
        <w:t xml:space="preserve"> co najmniej dwuletnie</w:t>
      </w:r>
      <w:r>
        <w:rPr>
          <w:rFonts w:ascii="Times New Roman" w:hAnsi="Times New Roman" w:cs="Times New Roman"/>
        </w:rPr>
        <w:t>go</w:t>
      </w:r>
      <w:r w:rsidRPr="007D2DC0">
        <w:rPr>
          <w:rFonts w:ascii="Times New Roman" w:hAnsi="Times New Roman" w:cs="Times New Roman"/>
        </w:rPr>
        <w:t xml:space="preserve"> doświadczeni</w:t>
      </w:r>
      <w:r>
        <w:rPr>
          <w:rFonts w:ascii="Times New Roman" w:hAnsi="Times New Roman" w:cs="Times New Roman"/>
        </w:rPr>
        <w:t>a</w:t>
      </w:r>
      <w:r w:rsidRPr="007D2D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7D2DC0">
        <w:rPr>
          <w:rFonts w:ascii="Times New Roman" w:hAnsi="Times New Roman" w:cs="Times New Roman"/>
        </w:rPr>
        <w:t>w wykonywaniu zadań wiążących się ze świadczeniem poradnictwa obywatelskiego, nabyte w okresie pięciu lat bezpośrednio poprzedzających złożenie wniosku, lub co najmniej dwuletnie doświadczenie w wykonywaniu zadań wiążących się z udzielaniem porad prawnych, informacji prawnych lub świadczeniem nieodpłatnego poradnictwa,</w:t>
      </w:r>
    </w:p>
    <w:p w14:paraId="7EFD7FC8" w14:textId="1AC18FD3" w:rsidR="00952777" w:rsidRDefault="00952777" w:rsidP="007D2DC0">
      <w:pPr>
        <w:pStyle w:val="Bezodstpw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4D78DE">
        <w:rPr>
          <w:rFonts w:ascii="Times New Roman" w:hAnsi="Times New Roman" w:cs="Times New Roman"/>
        </w:rPr>
        <w:t>kserokopie umów zawartych z osobami o których mowa w art.11 ust. 3a w/w ustawy</w:t>
      </w:r>
      <w:r>
        <w:rPr>
          <w:rFonts w:ascii="Times New Roman" w:hAnsi="Times New Roman" w:cs="Times New Roman"/>
        </w:rPr>
        <w:t xml:space="preserve"> </w:t>
      </w:r>
      <w:r w:rsidRPr="004D78DE">
        <w:rPr>
          <w:rFonts w:ascii="Times New Roman" w:hAnsi="Times New Roman" w:cs="Times New Roman"/>
        </w:rPr>
        <w:t xml:space="preserve">/kserokopie </w:t>
      </w:r>
      <w:proofErr w:type="spellStart"/>
      <w:r w:rsidRPr="004D78DE">
        <w:rPr>
          <w:rFonts w:ascii="Times New Roman" w:hAnsi="Times New Roman" w:cs="Times New Roman"/>
        </w:rPr>
        <w:t>um</w:t>
      </w:r>
      <w:proofErr w:type="spellEnd"/>
      <w:r w:rsidRPr="004D78DE">
        <w:rPr>
          <w:rFonts w:ascii="Times New Roman" w:hAnsi="Times New Roman" w:cs="Times New Roman"/>
          <w:lang w:val="es-ES_tradnl"/>
        </w:rPr>
        <w:t>ó</w:t>
      </w:r>
      <w:r w:rsidRPr="004D78DE">
        <w:rPr>
          <w:rFonts w:ascii="Times New Roman" w:hAnsi="Times New Roman" w:cs="Times New Roman"/>
        </w:rPr>
        <w:t xml:space="preserve">w potwierdzających świadczenie </w:t>
      </w:r>
      <w:r>
        <w:rPr>
          <w:rFonts w:ascii="Times New Roman" w:hAnsi="Times New Roman" w:cs="Times New Roman"/>
        </w:rPr>
        <w:t>poradnictwa obywatelskiego</w:t>
      </w:r>
      <w:r w:rsidRPr="004D78DE">
        <w:rPr>
          <w:rFonts w:ascii="Times New Roman" w:hAnsi="Times New Roman" w:cs="Times New Roman"/>
        </w:rPr>
        <w:t xml:space="preserve"> w okresie od 1 stycznia </w:t>
      </w:r>
      <w:r w:rsidRPr="008C0E42">
        <w:rPr>
          <w:rFonts w:ascii="Times New Roman" w:hAnsi="Times New Roman" w:cs="Times New Roman"/>
          <w:color w:val="000000" w:themeColor="text1"/>
        </w:rPr>
        <w:t>202</w:t>
      </w:r>
      <w:r w:rsidR="00426CF4">
        <w:rPr>
          <w:rFonts w:ascii="Times New Roman" w:hAnsi="Times New Roman" w:cs="Times New Roman"/>
          <w:color w:val="000000" w:themeColor="text1"/>
        </w:rPr>
        <w:t>6</w:t>
      </w:r>
      <w:r w:rsidRPr="008C0E42">
        <w:rPr>
          <w:rFonts w:ascii="Times New Roman" w:hAnsi="Times New Roman" w:cs="Times New Roman"/>
          <w:color w:val="000000" w:themeColor="text1"/>
        </w:rPr>
        <w:t xml:space="preserve"> r. do 31 grudnia 202</w:t>
      </w:r>
      <w:r w:rsidR="00426CF4">
        <w:rPr>
          <w:rFonts w:ascii="Times New Roman" w:hAnsi="Times New Roman" w:cs="Times New Roman"/>
          <w:color w:val="000000" w:themeColor="text1"/>
        </w:rPr>
        <w:t>6</w:t>
      </w:r>
      <w:r w:rsidRPr="004D78DE">
        <w:rPr>
          <w:rFonts w:ascii="Times New Roman" w:hAnsi="Times New Roman" w:cs="Times New Roman"/>
        </w:rPr>
        <w:t xml:space="preserve"> r. ustalające zakres pracy w przeciętnym wymiarze 5 dni w tygodniu przez co najmniej 4 godziny dziennie/,</w:t>
      </w:r>
    </w:p>
    <w:p w14:paraId="5E1C14D0" w14:textId="77777777" w:rsidR="00952777" w:rsidRPr="00790785" w:rsidRDefault="00952777" w:rsidP="007D2DC0">
      <w:pPr>
        <w:pStyle w:val="Bezodstpw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790785">
        <w:rPr>
          <w:rFonts w:ascii="Times New Roman" w:hAnsi="Times New Roman" w:cs="Times New Roman"/>
        </w:rPr>
        <w:t>umowy zawarte z mediatorami</w:t>
      </w:r>
      <w:r>
        <w:rPr>
          <w:rFonts w:ascii="Times New Roman" w:hAnsi="Times New Roman" w:cs="Times New Roman"/>
        </w:rPr>
        <w:t>,</w:t>
      </w:r>
    </w:p>
    <w:p w14:paraId="765764D3" w14:textId="6B433494" w:rsidR="00952777" w:rsidRDefault="00952777" w:rsidP="007D2DC0">
      <w:pPr>
        <w:pStyle w:val="Bezodstpw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790785">
        <w:rPr>
          <w:rFonts w:ascii="Times New Roman" w:hAnsi="Times New Roman" w:cs="Times New Roman"/>
        </w:rPr>
        <w:t>zaświadczenia, o których mowa w art. 11 ust. 3a pkt 2 ustawy z dnia 5 sierpnia 2015 r. o nieodpłatnej pomocy prawnej, nieodpłatnym poradnictwie obywatelskim oraz edukac</w:t>
      </w:r>
      <w:r w:rsidR="00FD783E">
        <w:rPr>
          <w:rFonts w:ascii="Times New Roman" w:hAnsi="Times New Roman" w:cs="Times New Roman"/>
        </w:rPr>
        <w:t>ji prawnej (</w:t>
      </w:r>
      <w:r w:rsidR="00426CF4">
        <w:rPr>
          <w:rFonts w:ascii="Times New Roman" w:hAnsi="Times New Roman" w:cs="Times New Roman"/>
        </w:rPr>
        <w:t xml:space="preserve">t. j. Dz. U. </w:t>
      </w:r>
      <w:r w:rsidR="00426CF4" w:rsidRPr="00483C52">
        <w:rPr>
          <w:rFonts w:ascii="Times New Roman" w:hAnsi="Times New Roman" w:cs="Times New Roman"/>
          <w:color w:val="000000" w:themeColor="text1"/>
        </w:rPr>
        <w:t>z 202</w:t>
      </w:r>
      <w:r w:rsidR="00426CF4">
        <w:rPr>
          <w:rFonts w:ascii="Times New Roman" w:hAnsi="Times New Roman" w:cs="Times New Roman"/>
          <w:color w:val="000000" w:themeColor="text1"/>
        </w:rPr>
        <w:t>4</w:t>
      </w:r>
      <w:r w:rsidR="00426CF4" w:rsidRPr="00483C52">
        <w:rPr>
          <w:rFonts w:ascii="Times New Roman" w:hAnsi="Times New Roman" w:cs="Times New Roman"/>
          <w:color w:val="000000" w:themeColor="text1"/>
        </w:rPr>
        <w:t xml:space="preserve"> r., poz. </w:t>
      </w:r>
      <w:r w:rsidR="00426CF4">
        <w:rPr>
          <w:rFonts w:ascii="Times New Roman" w:hAnsi="Times New Roman" w:cs="Times New Roman"/>
          <w:color w:val="000000" w:themeColor="text1"/>
        </w:rPr>
        <w:t>1534</w:t>
      </w:r>
      <w:r w:rsidR="00BF0803" w:rsidRPr="00BF0803">
        <w:rPr>
          <w:rFonts w:ascii="Times New Roman" w:hAnsi="Times New Roman" w:cs="Times New Roman"/>
          <w:color w:val="000000" w:themeColor="text1"/>
        </w:rPr>
        <w:t xml:space="preserve"> </w:t>
      </w:r>
      <w:r w:rsidR="00BF0803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="00BF0803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BF0803">
        <w:rPr>
          <w:rFonts w:ascii="Times New Roman" w:hAnsi="Times New Roman" w:cs="Times New Roman"/>
          <w:color w:val="000000" w:themeColor="text1"/>
        </w:rPr>
        <w:t>. zm.</w:t>
      </w:r>
      <w:r w:rsidRPr="00790785">
        <w:rPr>
          <w:rFonts w:ascii="Times New Roman" w:hAnsi="Times New Roman" w:cs="Times New Roman"/>
        </w:rPr>
        <w:t>) albo zaświadczenia potwierdzające ukończenie szkolenia z oceną pozytywną, o którym mowa w art. 11a ust. 1 oraz/lub zaświadczenie potwierdzające ukończenie szkolenia doszkalającego o którym mowa w art. 11a ust. 2 w/w ustawy,</w:t>
      </w:r>
    </w:p>
    <w:p w14:paraId="11C3D6C2" w14:textId="77777777" w:rsidR="00952777" w:rsidRPr="00790785" w:rsidRDefault="00952777" w:rsidP="007D2DC0">
      <w:pPr>
        <w:pStyle w:val="Bezodstpw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 w:rsidRPr="00790785">
        <w:rPr>
          <w:rFonts w:ascii="Times New Roman" w:hAnsi="Times New Roman" w:cs="Times New Roman"/>
          <w:color w:val="auto"/>
        </w:rPr>
        <w:t>Oferent zobowiązany jest do wskazania w ofercie wykazu osób z którymi  zawarł porozumienia o wolontariacie w przypadku gdy deklaruje w ramach oferty dodatkowe  świadczenia  wolontariuszy, o których</w:t>
      </w:r>
      <w:r w:rsidR="00CC7664">
        <w:rPr>
          <w:rFonts w:ascii="Times New Roman" w:hAnsi="Times New Roman" w:cs="Times New Roman"/>
          <w:color w:val="auto"/>
        </w:rPr>
        <w:t xml:space="preserve"> mowa w art.11 ust.6b ustawy  z </w:t>
      </w:r>
      <w:r w:rsidRPr="00790785">
        <w:rPr>
          <w:rFonts w:ascii="Times New Roman" w:hAnsi="Times New Roman" w:cs="Times New Roman"/>
          <w:color w:val="auto"/>
        </w:rPr>
        <w:t>dnia 5 sierpnia 2015 r. o nieodpłatnej pomocy prawnej, nieodpłatnym poradnictwie oby</w:t>
      </w:r>
      <w:r>
        <w:rPr>
          <w:rFonts w:ascii="Times New Roman" w:hAnsi="Times New Roman" w:cs="Times New Roman"/>
          <w:color w:val="auto"/>
        </w:rPr>
        <w:t>watelskim oraz edukacji prawnej,</w:t>
      </w:r>
    </w:p>
    <w:p w14:paraId="21129DBB" w14:textId="77777777" w:rsidR="00952777" w:rsidRPr="004D78DE" w:rsidRDefault="00952777" w:rsidP="007D2DC0">
      <w:pPr>
        <w:pStyle w:val="Bezodstpw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hanging="357"/>
        <w:jc w:val="both"/>
        <w:rPr>
          <w:rFonts w:ascii="Times New Roman" w:hAnsi="Times New Roman" w:cs="Times New Roman"/>
        </w:rPr>
      </w:pPr>
      <w:r w:rsidRPr="004D78DE">
        <w:rPr>
          <w:rFonts w:ascii="Times New Roman" w:hAnsi="Times New Roman" w:cs="Times New Roman"/>
        </w:rPr>
        <w:t>dokument opisujący standardy obsługi i wew</w:t>
      </w:r>
      <w:r>
        <w:rPr>
          <w:rFonts w:ascii="Times New Roman" w:hAnsi="Times New Roman" w:cs="Times New Roman"/>
        </w:rPr>
        <w:t>nętrzny system kontroli jakości,</w:t>
      </w:r>
    </w:p>
    <w:p w14:paraId="6239CCD3" w14:textId="4C515C92" w:rsidR="00952777" w:rsidRDefault="00952777" w:rsidP="007D2DC0">
      <w:pPr>
        <w:pStyle w:val="Bezodstpw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hanging="357"/>
        <w:jc w:val="both"/>
        <w:rPr>
          <w:rFonts w:ascii="Times New Roman" w:hAnsi="Times New Roman" w:cs="Times New Roman"/>
        </w:rPr>
      </w:pPr>
      <w:r w:rsidRPr="00455223">
        <w:rPr>
          <w:rFonts w:ascii="Times New Roman" w:hAnsi="Times New Roman" w:cs="Times New Roman"/>
        </w:rPr>
        <w:t>potwierdzenie wpisu na listę wojewody o której mowa w art. 11d  ustawy z dnia 5 sierpnia 2015 r. o nieodpłatnej pomocy prawnej, nieodpłatnym poradnictwie obywatelskim oraz eduka</w:t>
      </w:r>
      <w:r w:rsidR="001577DA">
        <w:rPr>
          <w:rFonts w:ascii="Times New Roman" w:hAnsi="Times New Roman" w:cs="Times New Roman"/>
        </w:rPr>
        <w:t>cji prawnej (</w:t>
      </w:r>
      <w:r w:rsidR="00A106A7">
        <w:rPr>
          <w:rFonts w:ascii="Times New Roman" w:hAnsi="Times New Roman" w:cs="Times New Roman"/>
        </w:rPr>
        <w:t xml:space="preserve">t. j. Dz. U. </w:t>
      </w:r>
      <w:r w:rsidR="00A106A7" w:rsidRPr="00483C52">
        <w:rPr>
          <w:rFonts w:ascii="Times New Roman" w:hAnsi="Times New Roman" w:cs="Times New Roman"/>
          <w:color w:val="000000" w:themeColor="text1"/>
        </w:rPr>
        <w:t>z 202</w:t>
      </w:r>
      <w:r w:rsidR="00A106A7">
        <w:rPr>
          <w:rFonts w:ascii="Times New Roman" w:hAnsi="Times New Roman" w:cs="Times New Roman"/>
          <w:color w:val="000000" w:themeColor="text1"/>
        </w:rPr>
        <w:t>4</w:t>
      </w:r>
      <w:r w:rsidR="00A106A7" w:rsidRPr="00483C52">
        <w:rPr>
          <w:rFonts w:ascii="Times New Roman" w:hAnsi="Times New Roman" w:cs="Times New Roman"/>
          <w:color w:val="000000" w:themeColor="text1"/>
        </w:rPr>
        <w:t xml:space="preserve"> r., poz. </w:t>
      </w:r>
      <w:r w:rsidR="00A106A7">
        <w:rPr>
          <w:rFonts w:ascii="Times New Roman" w:hAnsi="Times New Roman" w:cs="Times New Roman"/>
          <w:color w:val="000000" w:themeColor="text1"/>
        </w:rPr>
        <w:t>1534</w:t>
      </w:r>
      <w:r w:rsidR="00BF0803" w:rsidRPr="00BF0803">
        <w:rPr>
          <w:rFonts w:ascii="Times New Roman" w:hAnsi="Times New Roman" w:cs="Times New Roman"/>
          <w:color w:val="000000" w:themeColor="text1"/>
        </w:rPr>
        <w:t xml:space="preserve"> </w:t>
      </w:r>
      <w:r w:rsidR="00BF0803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="00BF0803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BF0803">
        <w:rPr>
          <w:rFonts w:ascii="Times New Roman" w:hAnsi="Times New Roman" w:cs="Times New Roman"/>
          <w:color w:val="000000" w:themeColor="text1"/>
        </w:rPr>
        <w:t>. zm.</w:t>
      </w:r>
      <w:r w:rsidRPr="0045522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14:paraId="5E7395D7" w14:textId="77777777" w:rsidR="00952777" w:rsidRPr="00455223" w:rsidRDefault="00952777" w:rsidP="007D2DC0">
      <w:pPr>
        <w:pStyle w:val="Bezodstpw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oferent może przedstawić dodatkowe zadania z zakresu edukacji prawnej na każdy punkt. </w:t>
      </w:r>
    </w:p>
    <w:p w14:paraId="1348351F" w14:textId="77777777" w:rsidR="00952777" w:rsidRDefault="00952777" w:rsidP="00CA1E96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</w:rPr>
      </w:pPr>
    </w:p>
    <w:p w14:paraId="542A9BD6" w14:textId="77777777" w:rsidR="00952777" w:rsidRPr="0005293A" w:rsidRDefault="00952777" w:rsidP="00AE4AF5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="Times New Roman" w:hAnsi="Times New Roman" w:cs="Times New Roman"/>
          <w:b/>
        </w:rPr>
      </w:pPr>
      <w:r w:rsidRPr="0005293A">
        <w:rPr>
          <w:rFonts w:ascii="Times New Roman" w:hAnsi="Times New Roman" w:cs="Times New Roman"/>
          <w:b/>
        </w:rPr>
        <w:t>Wariant Nr 3</w:t>
      </w:r>
    </w:p>
    <w:p w14:paraId="01A935B7" w14:textId="77777777" w:rsidR="00952777" w:rsidRDefault="00952777" w:rsidP="00783F8D">
      <w:pPr>
        <w:pStyle w:val="Bezodstpw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 xml:space="preserve">potwierdzenie posiadania </w:t>
      </w:r>
      <w:r w:rsidRPr="007D2DC0">
        <w:rPr>
          <w:rFonts w:ascii="Times New Roman" w:hAnsi="Times New Roman" w:cs="Times New Roman"/>
        </w:rPr>
        <w:t>co najmniej dwuletnie</w:t>
      </w:r>
      <w:r>
        <w:rPr>
          <w:rFonts w:ascii="Times New Roman" w:hAnsi="Times New Roman" w:cs="Times New Roman"/>
        </w:rPr>
        <w:t>go</w:t>
      </w:r>
      <w:r w:rsidRPr="007D2DC0">
        <w:rPr>
          <w:rFonts w:ascii="Times New Roman" w:hAnsi="Times New Roman" w:cs="Times New Roman"/>
        </w:rPr>
        <w:t xml:space="preserve"> doświadczeni</w:t>
      </w:r>
      <w:r>
        <w:rPr>
          <w:rFonts w:ascii="Times New Roman" w:hAnsi="Times New Roman" w:cs="Times New Roman"/>
        </w:rPr>
        <w:t>a</w:t>
      </w:r>
      <w:r w:rsidRPr="007D2D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7D2DC0">
        <w:rPr>
          <w:rFonts w:ascii="Times New Roman" w:hAnsi="Times New Roman" w:cs="Times New Roman"/>
        </w:rPr>
        <w:t>w wykonywaniu zadań wiążących się ze świadczeniem poradnictwa obywatelskiego, nabyte w okresie pięciu lat bezpośrednio poprzedzających złożenie wniosku, lub co najmniej dwuletnie doświadczenie w wykonywaniu zadań wiążących się z udzielaniem porad prawnych, informacji prawnych lub świadczeniem nieodpłatnego poradnictwa</w:t>
      </w:r>
      <w:r w:rsidRPr="003720B7">
        <w:rPr>
          <w:rFonts w:ascii="Times New Roman" w:hAnsi="Times New Roman" w:cs="Times New Roman"/>
        </w:rPr>
        <w:t>,</w:t>
      </w:r>
    </w:p>
    <w:p w14:paraId="537E6035" w14:textId="768E8CA6" w:rsidR="00952777" w:rsidRDefault="00952777" w:rsidP="00783F8D">
      <w:pPr>
        <w:pStyle w:val="Bezodstpw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4D78DE">
        <w:rPr>
          <w:rFonts w:ascii="Times New Roman" w:hAnsi="Times New Roman" w:cs="Times New Roman"/>
        </w:rPr>
        <w:t xml:space="preserve">kserokopie umów zawartych z adwokatem, radcą prawnym, doradcą podatkowym lub osobą, o której mowa w art. 11 ust. 3 pkt 2 ustawy </w:t>
      </w:r>
      <w:r w:rsidRPr="004D78DE">
        <w:rPr>
          <w:rFonts w:ascii="Times New Roman" w:hAnsi="Times New Roman" w:cs="Times New Roman"/>
        </w:rPr>
        <w:br/>
        <w:t>z dnia 5 sierpnia 2015 r. o nieodpłatnej pomocy prawnej, nieodpłatnym poradnictwie obywatelskim oraz edukacji prawnej (</w:t>
      </w:r>
      <w:r w:rsidR="0053212F">
        <w:rPr>
          <w:rFonts w:ascii="Times New Roman" w:hAnsi="Times New Roman" w:cs="Times New Roman"/>
        </w:rPr>
        <w:t xml:space="preserve">t. j. Dz. U. </w:t>
      </w:r>
      <w:r w:rsidR="0053212F" w:rsidRPr="00483C52">
        <w:rPr>
          <w:rFonts w:ascii="Times New Roman" w:hAnsi="Times New Roman" w:cs="Times New Roman"/>
          <w:color w:val="000000" w:themeColor="text1"/>
        </w:rPr>
        <w:t>z 202</w:t>
      </w:r>
      <w:r w:rsidR="0053212F">
        <w:rPr>
          <w:rFonts w:ascii="Times New Roman" w:hAnsi="Times New Roman" w:cs="Times New Roman"/>
          <w:color w:val="000000" w:themeColor="text1"/>
        </w:rPr>
        <w:t>4</w:t>
      </w:r>
      <w:r w:rsidR="0053212F" w:rsidRPr="00483C52">
        <w:rPr>
          <w:rFonts w:ascii="Times New Roman" w:hAnsi="Times New Roman" w:cs="Times New Roman"/>
          <w:color w:val="000000" w:themeColor="text1"/>
        </w:rPr>
        <w:t xml:space="preserve"> r., poz. </w:t>
      </w:r>
      <w:r w:rsidR="0053212F">
        <w:rPr>
          <w:rFonts w:ascii="Times New Roman" w:hAnsi="Times New Roman" w:cs="Times New Roman"/>
          <w:color w:val="000000" w:themeColor="text1"/>
        </w:rPr>
        <w:t>1534</w:t>
      </w:r>
      <w:r w:rsidR="003341AE" w:rsidRPr="003341AE">
        <w:rPr>
          <w:rFonts w:ascii="Times New Roman" w:hAnsi="Times New Roman" w:cs="Times New Roman"/>
          <w:color w:val="000000" w:themeColor="text1"/>
        </w:rPr>
        <w:t xml:space="preserve"> </w:t>
      </w:r>
      <w:r w:rsidR="003341AE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="003341AE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3341AE">
        <w:rPr>
          <w:rFonts w:ascii="Times New Roman" w:hAnsi="Times New Roman" w:cs="Times New Roman"/>
          <w:color w:val="000000" w:themeColor="text1"/>
        </w:rPr>
        <w:t>. zm.</w:t>
      </w:r>
      <w:r w:rsidRPr="004D78DE">
        <w:rPr>
          <w:rFonts w:ascii="Times New Roman" w:hAnsi="Times New Roman" w:cs="Times New Roman"/>
        </w:rPr>
        <w:t>),</w:t>
      </w:r>
      <w:r w:rsidR="0053212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</w:t>
      </w:r>
      <w:r w:rsidRPr="004D78DE">
        <w:rPr>
          <w:rFonts w:ascii="Times New Roman" w:hAnsi="Times New Roman" w:cs="Times New Roman"/>
        </w:rPr>
        <w:t>w przypadku ofert na prowadzenie punktu,</w:t>
      </w:r>
      <w:r>
        <w:rPr>
          <w:rFonts w:ascii="Times New Roman" w:hAnsi="Times New Roman" w:cs="Times New Roman"/>
        </w:rPr>
        <w:t xml:space="preserve"> </w:t>
      </w:r>
      <w:r w:rsidRPr="004D78DE">
        <w:rPr>
          <w:rFonts w:ascii="Times New Roman" w:hAnsi="Times New Roman" w:cs="Times New Roman"/>
        </w:rPr>
        <w:t>nieodpłatnego por</w:t>
      </w:r>
      <w:r w:rsidR="00CC7664">
        <w:rPr>
          <w:rFonts w:ascii="Times New Roman" w:hAnsi="Times New Roman" w:cs="Times New Roman"/>
        </w:rPr>
        <w:t>adnictwa obywatelskiego umowy z </w:t>
      </w:r>
      <w:r w:rsidRPr="004D78DE">
        <w:rPr>
          <w:rFonts w:ascii="Times New Roman" w:hAnsi="Times New Roman" w:cs="Times New Roman"/>
        </w:rPr>
        <w:t>osobami o których mowa w art.11 ust. 3a w/w ustawy</w:t>
      </w:r>
      <w:r>
        <w:rPr>
          <w:rFonts w:ascii="Times New Roman" w:hAnsi="Times New Roman" w:cs="Times New Roman"/>
        </w:rPr>
        <w:t xml:space="preserve"> </w:t>
      </w:r>
      <w:r w:rsidRPr="004D78DE">
        <w:rPr>
          <w:rFonts w:ascii="Times New Roman" w:hAnsi="Times New Roman" w:cs="Times New Roman"/>
        </w:rPr>
        <w:t xml:space="preserve">/kserokopie </w:t>
      </w:r>
      <w:proofErr w:type="spellStart"/>
      <w:r w:rsidRPr="004D78DE">
        <w:rPr>
          <w:rFonts w:ascii="Times New Roman" w:hAnsi="Times New Roman" w:cs="Times New Roman"/>
        </w:rPr>
        <w:t>um</w:t>
      </w:r>
      <w:proofErr w:type="spellEnd"/>
      <w:r w:rsidRPr="004D78DE">
        <w:rPr>
          <w:rFonts w:ascii="Times New Roman" w:hAnsi="Times New Roman" w:cs="Times New Roman"/>
          <w:lang w:val="es-ES_tradnl"/>
        </w:rPr>
        <w:t>ó</w:t>
      </w:r>
      <w:r w:rsidRPr="004D78DE">
        <w:rPr>
          <w:rFonts w:ascii="Times New Roman" w:hAnsi="Times New Roman" w:cs="Times New Roman"/>
        </w:rPr>
        <w:t xml:space="preserve">w potwierdzających świadczenie pomocy prawnej w okresie od 1 stycznia </w:t>
      </w:r>
      <w:r w:rsidRPr="008C0E42">
        <w:rPr>
          <w:rFonts w:ascii="Times New Roman" w:hAnsi="Times New Roman" w:cs="Times New Roman"/>
          <w:color w:val="000000" w:themeColor="text1"/>
        </w:rPr>
        <w:t>202</w:t>
      </w:r>
      <w:r w:rsidR="0053212F">
        <w:rPr>
          <w:rFonts w:ascii="Times New Roman" w:hAnsi="Times New Roman" w:cs="Times New Roman"/>
          <w:color w:val="000000" w:themeColor="text1"/>
        </w:rPr>
        <w:t>6</w:t>
      </w:r>
      <w:r w:rsidRPr="008C0E42">
        <w:rPr>
          <w:rFonts w:ascii="Times New Roman" w:hAnsi="Times New Roman" w:cs="Times New Roman"/>
          <w:color w:val="000000" w:themeColor="text1"/>
        </w:rPr>
        <w:t xml:space="preserve"> </w:t>
      </w:r>
      <w:r w:rsidRPr="004D78DE">
        <w:rPr>
          <w:rFonts w:ascii="Times New Roman" w:hAnsi="Times New Roman" w:cs="Times New Roman"/>
        </w:rPr>
        <w:t xml:space="preserve">r. do 31 grudnia </w:t>
      </w:r>
      <w:r w:rsidRPr="008C0E42">
        <w:rPr>
          <w:rFonts w:ascii="Times New Roman" w:hAnsi="Times New Roman" w:cs="Times New Roman"/>
          <w:color w:val="000000" w:themeColor="text1"/>
        </w:rPr>
        <w:t>202</w:t>
      </w:r>
      <w:r w:rsidR="0053212F">
        <w:rPr>
          <w:rFonts w:ascii="Times New Roman" w:hAnsi="Times New Roman" w:cs="Times New Roman"/>
          <w:color w:val="000000" w:themeColor="text1"/>
        </w:rPr>
        <w:t>6</w:t>
      </w:r>
      <w:r w:rsidR="00E942CC" w:rsidRPr="008C0E42">
        <w:rPr>
          <w:rFonts w:ascii="Times New Roman" w:hAnsi="Times New Roman" w:cs="Times New Roman"/>
          <w:color w:val="000000" w:themeColor="text1"/>
        </w:rPr>
        <w:t xml:space="preserve"> </w:t>
      </w:r>
      <w:r w:rsidRPr="008C0E42">
        <w:rPr>
          <w:rFonts w:ascii="Times New Roman" w:hAnsi="Times New Roman" w:cs="Times New Roman"/>
          <w:color w:val="000000" w:themeColor="text1"/>
        </w:rPr>
        <w:t>r.</w:t>
      </w:r>
      <w:r w:rsidRPr="004D78DE">
        <w:rPr>
          <w:rFonts w:ascii="Times New Roman" w:hAnsi="Times New Roman" w:cs="Times New Roman"/>
        </w:rPr>
        <w:t xml:space="preserve"> ustalające zakres pracy w przeciętnym wymiarze 5 dni w tygodniu przez co najmniej 4 godziny dziennie,</w:t>
      </w:r>
    </w:p>
    <w:p w14:paraId="323DA9F9" w14:textId="77777777" w:rsidR="00952777" w:rsidRPr="00790785" w:rsidRDefault="00952777" w:rsidP="00783F8D">
      <w:pPr>
        <w:pStyle w:val="Bezodstpw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790785">
        <w:rPr>
          <w:rFonts w:ascii="Times New Roman" w:hAnsi="Times New Roman" w:cs="Times New Roman"/>
        </w:rPr>
        <w:lastRenderedPageBreak/>
        <w:t>umowy zawarte z mediatorami</w:t>
      </w:r>
      <w:r>
        <w:rPr>
          <w:rFonts w:ascii="Times New Roman" w:hAnsi="Times New Roman" w:cs="Times New Roman"/>
        </w:rPr>
        <w:t>,</w:t>
      </w:r>
    </w:p>
    <w:p w14:paraId="02AE76CC" w14:textId="233AA728" w:rsidR="00952777" w:rsidRDefault="00952777" w:rsidP="00783F8D">
      <w:pPr>
        <w:pStyle w:val="Bezodstpw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790785">
        <w:rPr>
          <w:rFonts w:ascii="Times New Roman" w:hAnsi="Times New Roman" w:cs="Times New Roman"/>
        </w:rPr>
        <w:t>zaświadczenia, o których mowa w art. 11 ust. 3a pkt 2 ustawy z dnia 5 sierpnia 2015 r. o nieodpłatnej pomocy prawnej, nieodpłatnym poradnictwie obywatelskim oraz edukac</w:t>
      </w:r>
      <w:r w:rsidR="00B22D85">
        <w:rPr>
          <w:rFonts w:ascii="Times New Roman" w:hAnsi="Times New Roman" w:cs="Times New Roman"/>
        </w:rPr>
        <w:t>ji prawnej (</w:t>
      </w:r>
      <w:r w:rsidR="0053212F">
        <w:rPr>
          <w:rFonts w:ascii="Times New Roman" w:hAnsi="Times New Roman" w:cs="Times New Roman"/>
        </w:rPr>
        <w:t xml:space="preserve">t. j. Dz. U. </w:t>
      </w:r>
      <w:r w:rsidR="0053212F" w:rsidRPr="00483C52">
        <w:rPr>
          <w:rFonts w:ascii="Times New Roman" w:hAnsi="Times New Roman" w:cs="Times New Roman"/>
          <w:color w:val="000000" w:themeColor="text1"/>
        </w:rPr>
        <w:t>z 202</w:t>
      </w:r>
      <w:r w:rsidR="0053212F">
        <w:rPr>
          <w:rFonts w:ascii="Times New Roman" w:hAnsi="Times New Roman" w:cs="Times New Roman"/>
          <w:color w:val="000000" w:themeColor="text1"/>
        </w:rPr>
        <w:t>4</w:t>
      </w:r>
      <w:r w:rsidR="0053212F" w:rsidRPr="00483C52">
        <w:rPr>
          <w:rFonts w:ascii="Times New Roman" w:hAnsi="Times New Roman" w:cs="Times New Roman"/>
          <w:color w:val="000000" w:themeColor="text1"/>
        </w:rPr>
        <w:t xml:space="preserve"> r., poz. </w:t>
      </w:r>
      <w:r w:rsidR="0053212F">
        <w:rPr>
          <w:rFonts w:ascii="Times New Roman" w:hAnsi="Times New Roman" w:cs="Times New Roman"/>
          <w:color w:val="000000" w:themeColor="text1"/>
        </w:rPr>
        <w:t>1534</w:t>
      </w:r>
      <w:r w:rsidR="003341AE" w:rsidRPr="003341AE">
        <w:rPr>
          <w:rFonts w:ascii="Times New Roman" w:hAnsi="Times New Roman" w:cs="Times New Roman"/>
          <w:color w:val="000000" w:themeColor="text1"/>
        </w:rPr>
        <w:t xml:space="preserve"> </w:t>
      </w:r>
      <w:r w:rsidR="003341AE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="003341AE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3341AE">
        <w:rPr>
          <w:rFonts w:ascii="Times New Roman" w:hAnsi="Times New Roman" w:cs="Times New Roman"/>
          <w:color w:val="000000" w:themeColor="text1"/>
        </w:rPr>
        <w:t>. zm.</w:t>
      </w:r>
      <w:r w:rsidRPr="00790785">
        <w:rPr>
          <w:rFonts w:ascii="Times New Roman" w:hAnsi="Times New Roman" w:cs="Times New Roman"/>
        </w:rPr>
        <w:t>) albo zaświadczenia potwierdzające ukończenie szkolenia z oceną pozytywną, o którym mowa w art. 11a ust. 1 oraz/lub zaświadczenie potwierdzające ukończenie szkolenia</w:t>
      </w:r>
      <w:r w:rsidR="00CC7664">
        <w:rPr>
          <w:rFonts w:ascii="Times New Roman" w:hAnsi="Times New Roman" w:cs="Times New Roman"/>
        </w:rPr>
        <w:t xml:space="preserve"> doszkalającego </w:t>
      </w:r>
      <w:r w:rsidR="00E1422B">
        <w:rPr>
          <w:rFonts w:ascii="Times New Roman" w:hAnsi="Times New Roman" w:cs="Times New Roman"/>
        </w:rPr>
        <w:br/>
      </w:r>
      <w:r w:rsidR="00CC7664">
        <w:rPr>
          <w:rFonts w:ascii="Times New Roman" w:hAnsi="Times New Roman" w:cs="Times New Roman"/>
        </w:rPr>
        <w:t>o którym mowa w </w:t>
      </w:r>
      <w:r w:rsidRPr="00790785">
        <w:rPr>
          <w:rFonts w:ascii="Times New Roman" w:hAnsi="Times New Roman" w:cs="Times New Roman"/>
        </w:rPr>
        <w:t>art. 11a ust. 2 w/w ustawy,</w:t>
      </w:r>
    </w:p>
    <w:p w14:paraId="7A103291" w14:textId="77777777" w:rsidR="00952777" w:rsidRPr="00790785" w:rsidRDefault="00952777" w:rsidP="00783F8D">
      <w:pPr>
        <w:pStyle w:val="Bezodstpw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</w:t>
      </w:r>
      <w:r w:rsidRPr="00790785">
        <w:rPr>
          <w:rFonts w:ascii="Times New Roman" w:hAnsi="Times New Roman" w:cs="Times New Roman"/>
          <w:color w:val="auto"/>
        </w:rPr>
        <w:t>ferent zobowiązany jest do wskazania w ofercie wykazu osób z którymi  zawarł porozumienia o wolontariacie w przypadku gdy deklaruje w ramach oferty dodatkowe  świadczenia  wolontariuszy, o których mowa w art.11 ust.6b ustawy  z dnia 5 sierpnia 2015 r. o nieodpłatnej pomocy prawnej, nieodpłatnym poradnictwie oby</w:t>
      </w:r>
      <w:r>
        <w:rPr>
          <w:rFonts w:ascii="Times New Roman" w:hAnsi="Times New Roman" w:cs="Times New Roman"/>
          <w:color w:val="auto"/>
        </w:rPr>
        <w:t>watelskim oraz edukacji prawnej,</w:t>
      </w:r>
    </w:p>
    <w:p w14:paraId="5A70E94D" w14:textId="77777777" w:rsidR="00952777" w:rsidRPr="004D78DE" w:rsidRDefault="00952777" w:rsidP="00783F8D">
      <w:pPr>
        <w:pStyle w:val="Bezodstpw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hanging="357"/>
        <w:jc w:val="both"/>
        <w:rPr>
          <w:rFonts w:ascii="Times New Roman" w:hAnsi="Times New Roman" w:cs="Times New Roman"/>
        </w:rPr>
      </w:pPr>
      <w:r w:rsidRPr="004D78DE">
        <w:rPr>
          <w:rFonts w:ascii="Times New Roman" w:hAnsi="Times New Roman" w:cs="Times New Roman"/>
        </w:rPr>
        <w:t>dokument opisujący standardy obsługi i wew</w:t>
      </w:r>
      <w:r>
        <w:rPr>
          <w:rFonts w:ascii="Times New Roman" w:hAnsi="Times New Roman" w:cs="Times New Roman"/>
        </w:rPr>
        <w:t>nętrzny system kontroli jakości,</w:t>
      </w:r>
    </w:p>
    <w:p w14:paraId="38B30CDC" w14:textId="72BAEDF4" w:rsidR="00952777" w:rsidRDefault="00952777" w:rsidP="00783F8D">
      <w:pPr>
        <w:pStyle w:val="Bezodstpw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hanging="357"/>
        <w:jc w:val="both"/>
        <w:rPr>
          <w:rFonts w:ascii="Times New Roman" w:hAnsi="Times New Roman" w:cs="Times New Roman"/>
        </w:rPr>
      </w:pPr>
      <w:r w:rsidRPr="00455223">
        <w:rPr>
          <w:rFonts w:ascii="Times New Roman" w:hAnsi="Times New Roman" w:cs="Times New Roman"/>
        </w:rPr>
        <w:t>potwierdzenie wpisu na listę wojewody o której mowa w art. 11d  ustawy z dnia 5 sierpnia 2015 r. o nieodpłatnej pomocy prawnej, nieodpłatnym poradnictwie obywatelskim oraz eduka</w:t>
      </w:r>
      <w:r w:rsidR="004D1D1F">
        <w:rPr>
          <w:rFonts w:ascii="Times New Roman" w:hAnsi="Times New Roman" w:cs="Times New Roman"/>
        </w:rPr>
        <w:t>cji prawnej (</w:t>
      </w:r>
      <w:r w:rsidR="00503557">
        <w:rPr>
          <w:rFonts w:ascii="Times New Roman" w:hAnsi="Times New Roman" w:cs="Times New Roman"/>
        </w:rPr>
        <w:t xml:space="preserve">t. j. Dz. U. </w:t>
      </w:r>
      <w:r w:rsidR="00503557" w:rsidRPr="00483C52">
        <w:rPr>
          <w:rFonts w:ascii="Times New Roman" w:hAnsi="Times New Roman" w:cs="Times New Roman"/>
          <w:color w:val="000000" w:themeColor="text1"/>
        </w:rPr>
        <w:t>z 202</w:t>
      </w:r>
      <w:r w:rsidR="00503557">
        <w:rPr>
          <w:rFonts w:ascii="Times New Roman" w:hAnsi="Times New Roman" w:cs="Times New Roman"/>
          <w:color w:val="000000" w:themeColor="text1"/>
        </w:rPr>
        <w:t>4</w:t>
      </w:r>
      <w:r w:rsidR="00503557" w:rsidRPr="00483C52">
        <w:rPr>
          <w:rFonts w:ascii="Times New Roman" w:hAnsi="Times New Roman" w:cs="Times New Roman"/>
          <w:color w:val="000000" w:themeColor="text1"/>
        </w:rPr>
        <w:t xml:space="preserve"> r., poz. </w:t>
      </w:r>
      <w:r w:rsidR="00503557">
        <w:rPr>
          <w:rFonts w:ascii="Times New Roman" w:hAnsi="Times New Roman" w:cs="Times New Roman"/>
          <w:color w:val="000000" w:themeColor="text1"/>
        </w:rPr>
        <w:t>1534</w:t>
      </w:r>
      <w:r w:rsidR="003341AE" w:rsidRPr="003341AE">
        <w:rPr>
          <w:rFonts w:ascii="Times New Roman" w:hAnsi="Times New Roman" w:cs="Times New Roman"/>
          <w:color w:val="000000" w:themeColor="text1"/>
        </w:rPr>
        <w:t xml:space="preserve"> </w:t>
      </w:r>
      <w:r w:rsidR="003341AE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="003341AE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3341AE">
        <w:rPr>
          <w:rFonts w:ascii="Times New Roman" w:hAnsi="Times New Roman" w:cs="Times New Roman"/>
          <w:color w:val="000000" w:themeColor="text1"/>
        </w:rPr>
        <w:t>. zm.</w:t>
      </w:r>
      <w:r w:rsidRPr="0045522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14:paraId="594655C3" w14:textId="77777777" w:rsidR="00E1422B" w:rsidRDefault="00952777" w:rsidP="00E1422B">
      <w:pPr>
        <w:pStyle w:val="Bezodstpw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oferent może przedstawić dodatkowe zadania z zakresu edukacji prawnej na każdy punkt. </w:t>
      </w:r>
      <w:bookmarkStart w:id="12" w:name="_Hlk210901407"/>
    </w:p>
    <w:p w14:paraId="1AC92371" w14:textId="77777777" w:rsidR="00E1422B" w:rsidRDefault="00E1422B" w:rsidP="00E1422B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="Times New Roman" w:hAnsi="Times New Roman" w:cs="Times New Roman"/>
        </w:rPr>
      </w:pPr>
    </w:p>
    <w:p w14:paraId="7E10FE6C" w14:textId="1649E627" w:rsidR="00E1422B" w:rsidRDefault="00E1422B" w:rsidP="00E1422B">
      <w:pPr>
        <w:pStyle w:val="Bezodstpw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E1422B">
        <w:rPr>
          <w:rFonts w:ascii="Times New Roman" w:hAnsi="Times New Roman" w:cs="Times New Roman"/>
        </w:rPr>
        <w:t>Ofertę wraz ze stanowiącymi jej integralną część załącznikami można złożyć w wersji papierowej lub w postaci elektronicznej opatrzonej kwalifikowanym podpisem elektronicznym lub podpisem zaufanym.</w:t>
      </w:r>
      <w:bookmarkEnd w:id="12"/>
    </w:p>
    <w:p w14:paraId="79436533" w14:textId="24D2D79C" w:rsidR="00E1422B" w:rsidRDefault="00E1422B" w:rsidP="00E1422B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840"/>
        </w:tabs>
        <w:contextualSpacing/>
        <w:jc w:val="both"/>
        <w:rPr>
          <w:rFonts w:ascii="Times New Roman" w:hAnsi="Times New Roman" w:cs="Times New Roman"/>
        </w:rPr>
      </w:pPr>
      <w:r w:rsidRPr="00E1422B">
        <w:rPr>
          <w:rFonts w:ascii="Times New Roman" w:hAnsi="Times New Roman" w:cs="Times New Roman"/>
        </w:rPr>
        <w:t>W przypadku składania oferty w formie papierowej</w:t>
      </w:r>
      <w:r>
        <w:rPr>
          <w:rFonts w:ascii="Times New Roman" w:hAnsi="Times New Roman" w:cs="Times New Roman"/>
        </w:rPr>
        <w:t xml:space="preserve"> o</w:t>
      </w:r>
      <w:r w:rsidRPr="00E1422B">
        <w:rPr>
          <w:rFonts w:ascii="Times New Roman" w:hAnsi="Times New Roman" w:cs="Times New Roman"/>
        </w:rPr>
        <w:t xml:space="preserve">fertę należy złożyć </w:t>
      </w:r>
      <w:r w:rsidRPr="00F7109F">
        <w:rPr>
          <w:rFonts w:ascii="Times New Roman" w:hAnsi="Times New Roman" w:cs="Times New Roman"/>
        </w:rPr>
        <w:t xml:space="preserve">w Kancelarii </w:t>
      </w:r>
      <w:proofErr w:type="spellStart"/>
      <w:r w:rsidRPr="00F7109F">
        <w:rPr>
          <w:rFonts w:ascii="Times New Roman" w:hAnsi="Times New Roman" w:cs="Times New Roman"/>
        </w:rPr>
        <w:t>Og</w:t>
      </w:r>
      <w:proofErr w:type="spellEnd"/>
      <w:r w:rsidRPr="00F7109F">
        <w:rPr>
          <w:rFonts w:ascii="Times New Roman" w:hAnsi="Times New Roman" w:cs="Times New Roman"/>
          <w:lang w:val="es-ES_tradnl"/>
        </w:rPr>
        <w:t>ó</w:t>
      </w:r>
      <w:proofErr w:type="spellStart"/>
      <w:r w:rsidRPr="00F7109F">
        <w:rPr>
          <w:rFonts w:ascii="Times New Roman" w:hAnsi="Times New Roman" w:cs="Times New Roman"/>
        </w:rPr>
        <w:t>lnej</w:t>
      </w:r>
      <w:proofErr w:type="spellEnd"/>
      <w:r w:rsidRPr="00F7109F">
        <w:rPr>
          <w:rFonts w:ascii="Times New Roman" w:hAnsi="Times New Roman" w:cs="Times New Roman"/>
        </w:rPr>
        <w:t xml:space="preserve"> Starostwa Powiatowego</w:t>
      </w:r>
      <w:r>
        <w:rPr>
          <w:rFonts w:ascii="Times New Roman" w:hAnsi="Times New Roman" w:cs="Times New Roman"/>
        </w:rPr>
        <w:t xml:space="preserve"> </w:t>
      </w:r>
      <w:r w:rsidRPr="00F7109F">
        <w:rPr>
          <w:rFonts w:ascii="Times New Roman" w:hAnsi="Times New Roman" w:cs="Times New Roman"/>
        </w:rPr>
        <w:t xml:space="preserve">w Limanowej, </w:t>
      </w:r>
      <w:r w:rsidRPr="00F7109F">
        <w:rPr>
          <w:rFonts w:ascii="Times New Roman" w:hAnsi="Times New Roman" w:cs="Times New Roman"/>
          <w:lang w:val="pt-PT"/>
        </w:rPr>
        <w:t>ul. J</w:t>
      </w:r>
      <w:r w:rsidRPr="00F7109F">
        <w:rPr>
          <w:rFonts w:ascii="Times New Roman" w:hAnsi="Times New Roman" w:cs="Times New Roman"/>
          <w:lang w:val="es-ES_tradnl"/>
        </w:rPr>
        <w:t>ó</w:t>
      </w:r>
      <w:proofErr w:type="spellStart"/>
      <w:r w:rsidRPr="00F7109F">
        <w:rPr>
          <w:rFonts w:ascii="Times New Roman" w:hAnsi="Times New Roman" w:cs="Times New Roman"/>
        </w:rPr>
        <w:t>zefa</w:t>
      </w:r>
      <w:proofErr w:type="spellEnd"/>
      <w:r w:rsidRPr="00F7109F">
        <w:rPr>
          <w:rFonts w:ascii="Times New Roman" w:hAnsi="Times New Roman" w:cs="Times New Roman"/>
        </w:rPr>
        <w:t xml:space="preserve"> Marka 9 lub za pośrednictwem poczty w zaklejonej kopercie podpisanej: „</w:t>
      </w:r>
      <w:r w:rsidRPr="00F7109F">
        <w:rPr>
          <w:rFonts w:ascii="Times New Roman" w:hAnsi="Times New Roman" w:cs="Times New Roman"/>
          <w:b/>
        </w:rPr>
        <w:t>Otwarty konkurs ofert na</w:t>
      </w:r>
      <w:r w:rsidRPr="00F7109F">
        <w:rPr>
          <w:rFonts w:ascii="Times New Roman" w:hAnsi="Times New Roman" w:cs="Times New Roman"/>
        </w:rPr>
        <w:t xml:space="preserve"> r</w:t>
      </w:r>
      <w:r w:rsidRPr="00F7109F">
        <w:rPr>
          <w:rFonts w:ascii="Times New Roman" w:hAnsi="Times New Roman" w:cs="Times New Roman"/>
          <w:b/>
          <w:bCs/>
        </w:rPr>
        <w:t>ealizację zadania publicznego w zakresie prowadzenia punkt</w:t>
      </w:r>
      <w:r w:rsidRPr="00F7109F">
        <w:rPr>
          <w:rFonts w:ascii="Times New Roman" w:hAnsi="Times New Roman" w:cs="Times New Roman"/>
          <w:b/>
          <w:bCs/>
          <w:lang w:val="es-ES_tradnl"/>
        </w:rPr>
        <w:t>ó</w:t>
      </w:r>
      <w:r w:rsidRPr="00F7109F">
        <w:rPr>
          <w:rFonts w:ascii="Times New Roman" w:hAnsi="Times New Roman" w:cs="Times New Roman"/>
          <w:b/>
          <w:bCs/>
        </w:rPr>
        <w:t xml:space="preserve">w nieodpłatnej pomocy prawnej, świadczenia nieodpłatnego poradnictwa obywatelskiego oraz edukacji prawnej na </w:t>
      </w:r>
      <w:r>
        <w:rPr>
          <w:rFonts w:ascii="Times New Roman" w:hAnsi="Times New Roman" w:cs="Times New Roman"/>
          <w:b/>
          <w:bCs/>
        </w:rPr>
        <w:t xml:space="preserve">terenie powiatu limanowskiego w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2026 </w:t>
      </w:r>
      <w:r w:rsidRPr="00F7109F">
        <w:rPr>
          <w:rFonts w:ascii="Times New Roman" w:hAnsi="Times New Roman" w:cs="Times New Roman"/>
          <w:b/>
          <w:bCs/>
        </w:rPr>
        <w:t>r.</w:t>
      </w:r>
      <w:r w:rsidRPr="00F7109F">
        <w:rPr>
          <w:rFonts w:ascii="Times New Roman" w:hAnsi="Times New Roman" w:cs="Times New Roman"/>
        </w:rPr>
        <w:t xml:space="preserve">”. </w:t>
      </w:r>
    </w:p>
    <w:p w14:paraId="335BB379" w14:textId="4421E2F8" w:rsidR="004E4D5A" w:rsidRPr="003E4491" w:rsidRDefault="004E4D5A" w:rsidP="004E4D5A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840"/>
        </w:tabs>
        <w:contextualSpacing/>
        <w:jc w:val="both"/>
        <w:rPr>
          <w:rFonts w:ascii="Times New Roman" w:hAnsi="Times New Roman" w:cs="Times New Roman"/>
          <w:b/>
          <w:i/>
        </w:rPr>
      </w:pPr>
      <w:r w:rsidRPr="003E4491">
        <w:rPr>
          <w:rStyle w:val="Teksttreci3Bezpogrubienia"/>
          <w:rFonts w:cs="Times New Roman"/>
          <w:b w:val="0"/>
          <w:i w:val="0"/>
          <w:iCs/>
          <w:szCs w:val="23"/>
        </w:rPr>
        <w:t>W przypadku ofert przysłanych za pośrednictwem poczty decyduje data wpływu do Starostwa Powiatowego w Limanowej.</w:t>
      </w:r>
    </w:p>
    <w:p w14:paraId="7BA02110" w14:textId="09A297BF" w:rsidR="00E1422B" w:rsidRPr="00E1422B" w:rsidRDefault="00E1422B" w:rsidP="00E1422B">
      <w:pPr>
        <w:pStyle w:val="Bezodstpw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A17E40">
        <w:rPr>
          <w:rFonts w:ascii="Times New Roman" w:hAnsi="Times New Roman" w:cs="Times New Roman"/>
        </w:rPr>
        <w:t>W przypadku składania oferty w formie elektronicznej należy</w:t>
      </w:r>
      <w:r w:rsidRPr="00E1422B">
        <w:rPr>
          <w:rFonts w:ascii="Times New Roman" w:hAnsi="Times New Roman" w:cs="Times New Roman"/>
        </w:rPr>
        <w:t>:</w:t>
      </w:r>
    </w:p>
    <w:p w14:paraId="18C280F1" w14:textId="09126F0B" w:rsidR="00E1422B" w:rsidRDefault="00E1422B" w:rsidP="00E1422B">
      <w:pPr>
        <w:pStyle w:val="Bezodstpw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9"/>
        <w:jc w:val="both"/>
        <w:rPr>
          <w:rFonts w:ascii="Times New Roman" w:hAnsi="Times New Roman" w:cs="Times New Roman"/>
        </w:rPr>
      </w:pPr>
      <w:r w:rsidRPr="00E1422B">
        <w:rPr>
          <w:rFonts w:ascii="Times New Roman" w:hAnsi="Times New Roman" w:cs="Times New Roman"/>
        </w:rPr>
        <w:t xml:space="preserve">utworzyć ofertę w formacie .pdf oraz podpisać ofertę i wszystkie wymagane załączniki kwalifikowanym podpisem elektronicznym lub profilem zaufanym. Jeżeli załączniki zostały wystawione w postaci papierowej, składa się je jako cyfrowe odwzorowanie opatrzone kwalifikowanym podpisem elektronicznym lub podpisem zaufanym, </w:t>
      </w:r>
      <w:r>
        <w:rPr>
          <w:rFonts w:ascii="Times New Roman" w:hAnsi="Times New Roman" w:cs="Times New Roman"/>
        </w:rPr>
        <w:br/>
      </w:r>
      <w:r w:rsidRPr="00E1422B">
        <w:rPr>
          <w:rFonts w:ascii="Times New Roman" w:hAnsi="Times New Roman" w:cs="Times New Roman"/>
        </w:rPr>
        <w:t>a w przypadku gdy zostały wystawione jako dokument w formie elektronicznej, przekazuje się ten dokument,</w:t>
      </w:r>
    </w:p>
    <w:p w14:paraId="78B92953" w14:textId="448DF1BC" w:rsidR="00E1422B" w:rsidRPr="00E1422B" w:rsidRDefault="00E1422B" w:rsidP="00E1422B">
      <w:pPr>
        <w:pStyle w:val="Bezodstpw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9"/>
        <w:jc w:val="both"/>
        <w:rPr>
          <w:rFonts w:ascii="Times New Roman" w:hAnsi="Times New Roman" w:cs="Times New Roman"/>
        </w:rPr>
      </w:pPr>
      <w:r w:rsidRPr="00A17E40">
        <w:rPr>
          <w:rFonts w:ascii="Times New Roman" w:hAnsi="Times New Roman"/>
        </w:rPr>
        <w:t>zaleca się podpisanie oferty wewnętrznym podpisem elektronicznym. W przypadku zastosowania podpisu zewnętrznego należy pamiętać o obowiązku dołączenia do pliku stanowiącego dokumenty konkursowe także pliku podpisującego, który generuje się automatycznie podczas złożenia podpisu,</w:t>
      </w:r>
    </w:p>
    <w:p w14:paraId="6D5FD63C" w14:textId="6E2F200D" w:rsidR="00E1422B" w:rsidRPr="00E1422B" w:rsidRDefault="00E1422B" w:rsidP="00E1422B">
      <w:pPr>
        <w:pStyle w:val="Bezodstpw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9"/>
        <w:jc w:val="both"/>
        <w:rPr>
          <w:rFonts w:ascii="Times New Roman" w:hAnsi="Times New Roman" w:cs="Times New Roman"/>
        </w:rPr>
      </w:pPr>
      <w:r w:rsidRPr="00A17E40">
        <w:rPr>
          <w:rFonts w:ascii="Times New Roman" w:hAnsi="Times New Roman"/>
        </w:rPr>
        <w:t xml:space="preserve">ofertę wraz z wymaganymi załącznikami należy złożyć poprzez e-doręczenia lub za pośrednictwem </w:t>
      </w:r>
      <w:proofErr w:type="spellStart"/>
      <w:r w:rsidRPr="00A17E40">
        <w:rPr>
          <w:rFonts w:ascii="Times New Roman" w:hAnsi="Times New Roman"/>
        </w:rPr>
        <w:t>ePUAP</w:t>
      </w:r>
      <w:proofErr w:type="spellEnd"/>
      <w:r w:rsidRPr="00A17E40">
        <w:rPr>
          <w:rFonts w:ascii="Times New Roman" w:hAnsi="Times New Roman"/>
        </w:rPr>
        <w:t xml:space="preserve"> (np. w formacie .pdf), dopuszczalne jest złożenie jednego pliku zawierającego ofertę oraz wszystkie</w:t>
      </w:r>
      <w:r>
        <w:rPr>
          <w:rFonts w:ascii="Times New Roman" w:hAnsi="Times New Roman"/>
        </w:rPr>
        <w:t xml:space="preserve"> </w:t>
      </w:r>
      <w:r w:rsidRPr="00A17E40">
        <w:rPr>
          <w:rFonts w:ascii="Times New Roman" w:hAnsi="Times New Roman"/>
        </w:rPr>
        <w:t>załączniki, jak również kilku plików, na przykład: odrębnie oferta i załączniki (w tym przypadku każdy plik powinien zostać podpisany kwalifikowanym podpisem elektronicznym lub podpisem zaufanym),</w:t>
      </w:r>
    </w:p>
    <w:p w14:paraId="1B908218" w14:textId="76245F3A" w:rsidR="00E1422B" w:rsidRDefault="00E1422B" w:rsidP="003E4491">
      <w:pPr>
        <w:pStyle w:val="Bezodstpw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9"/>
        <w:jc w:val="both"/>
        <w:rPr>
          <w:rFonts w:ascii="Times New Roman" w:hAnsi="Times New Roman"/>
        </w:rPr>
      </w:pPr>
      <w:r w:rsidRPr="00A17E40">
        <w:rPr>
          <w:rFonts w:ascii="Times New Roman" w:hAnsi="Times New Roman"/>
        </w:rPr>
        <w:t>za datę przekazania oferty wraz z załącznikami przyjmuje się datę wpływu na</w:t>
      </w:r>
      <w:r w:rsidR="003E4491">
        <w:rPr>
          <w:rFonts w:ascii="Times New Roman" w:hAnsi="Times New Roman"/>
        </w:rPr>
        <w:t xml:space="preserve"> </w:t>
      </w:r>
      <w:r w:rsidRPr="00A17E40">
        <w:rPr>
          <w:rFonts w:ascii="Times New Roman" w:hAnsi="Times New Roman"/>
        </w:rPr>
        <w:t xml:space="preserve">skrzynkę </w:t>
      </w:r>
      <w:proofErr w:type="spellStart"/>
      <w:r w:rsidRPr="00A17E40">
        <w:rPr>
          <w:rFonts w:ascii="Times New Roman" w:hAnsi="Times New Roman"/>
        </w:rPr>
        <w:t>ePUAP</w:t>
      </w:r>
      <w:proofErr w:type="spellEnd"/>
      <w:r w:rsidRPr="00A17E40">
        <w:rPr>
          <w:rFonts w:ascii="Times New Roman" w:hAnsi="Times New Roman"/>
        </w:rPr>
        <w:t xml:space="preserve"> Starostwa lub na skrzynkę e-doręczenia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br/>
      </w:r>
      <w:r w:rsidR="004E4D5A">
        <w:rPr>
          <w:rFonts w:ascii="Times New Roman" w:hAnsi="Times New Roman"/>
        </w:rPr>
        <w:t xml:space="preserve">- </w:t>
      </w:r>
      <w:r w:rsidRPr="00E1422B">
        <w:rPr>
          <w:rFonts w:ascii="Times New Roman" w:hAnsi="Times New Roman"/>
        </w:rPr>
        <w:t>e-DORĘCZENIA</w:t>
      </w:r>
      <w:r>
        <w:rPr>
          <w:rFonts w:ascii="Times New Roman" w:hAnsi="Times New Roman"/>
        </w:rPr>
        <w:t xml:space="preserve"> - </w:t>
      </w:r>
      <w:r w:rsidRPr="00E1422B">
        <w:rPr>
          <w:rFonts w:ascii="Times New Roman" w:hAnsi="Times New Roman"/>
        </w:rPr>
        <w:t>AE:PL-34235-68807-UFWDT-21</w:t>
      </w:r>
      <w:r>
        <w:rPr>
          <w:rFonts w:ascii="Times New Roman" w:hAnsi="Times New Roman"/>
        </w:rPr>
        <w:t xml:space="preserve"> </w:t>
      </w:r>
    </w:p>
    <w:p w14:paraId="7067639E" w14:textId="6A7D9856" w:rsidR="00E1422B" w:rsidRPr="00E1422B" w:rsidRDefault="004E4D5A" w:rsidP="004E4D5A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851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1422B" w:rsidRPr="00E1422B">
        <w:rPr>
          <w:rFonts w:ascii="Times New Roman" w:hAnsi="Times New Roman"/>
        </w:rPr>
        <w:t xml:space="preserve">Elektroniczna Skrzynka Podawcza na platformie </w:t>
      </w:r>
      <w:proofErr w:type="spellStart"/>
      <w:r w:rsidR="00E1422B" w:rsidRPr="00E1422B">
        <w:rPr>
          <w:rFonts w:ascii="Times New Roman" w:hAnsi="Times New Roman"/>
        </w:rPr>
        <w:t>ePUAP</w:t>
      </w:r>
      <w:proofErr w:type="spellEnd"/>
      <w:r w:rsidR="00E1422B">
        <w:rPr>
          <w:rFonts w:ascii="Times New Roman" w:hAnsi="Times New Roman"/>
        </w:rPr>
        <w:br/>
      </w:r>
      <w:r w:rsidR="00E1422B" w:rsidRPr="00E1422B">
        <w:rPr>
          <w:rFonts w:ascii="Times New Roman" w:hAnsi="Times New Roman"/>
        </w:rPr>
        <w:t>Skrytka domyślna</w:t>
      </w:r>
      <w:r w:rsidR="00E1422B">
        <w:rPr>
          <w:rFonts w:ascii="Times New Roman" w:hAnsi="Times New Roman"/>
        </w:rPr>
        <w:t xml:space="preserve"> - </w:t>
      </w:r>
      <w:r w:rsidR="00E1422B" w:rsidRPr="00E1422B">
        <w:rPr>
          <w:rFonts w:ascii="Times New Roman" w:hAnsi="Times New Roman"/>
        </w:rPr>
        <w:t>adres: /0c0mt69yxv/skrytka</w:t>
      </w:r>
      <w:r w:rsidR="00E1422B" w:rsidRPr="00E1422B">
        <w:rPr>
          <w:rFonts w:ascii="Times New Roman" w:hAnsi="Times New Roman"/>
        </w:rPr>
        <w:br/>
      </w:r>
      <w:proofErr w:type="spellStart"/>
      <w:r w:rsidR="00E1422B" w:rsidRPr="00E1422B">
        <w:rPr>
          <w:rFonts w:ascii="Times New Roman" w:hAnsi="Times New Roman"/>
        </w:rPr>
        <w:t>Skrytka_ESP</w:t>
      </w:r>
      <w:proofErr w:type="spellEnd"/>
      <w:r w:rsidR="00E1422B">
        <w:rPr>
          <w:rFonts w:ascii="Times New Roman" w:hAnsi="Times New Roman"/>
        </w:rPr>
        <w:t xml:space="preserve"> - </w:t>
      </w:r>
      <w:r w:rsidR="00E1422B" w:rsidRPr="00E1422B">
        <w:rPr>
          <w:rFonts w:ascii="Times New Roman" w:hAnsi="Times New Roman"/>
        </w:rPr>
        <w:t>adres:</w:t>
      </w:r>
      <w:r w:rsidR="00E1422B">
        <w:rPr>
          <w:rFonts w:ascii="Times New Roman" w:hAnsi="Times New Roman"/>
        </w:rPr>
        <w:t xml:space="preserve"> </w:t>
      </w:r>
      <w:r w:rsidR="00E1422B" w:rsidRPr="00E1422B">
        <w:rPr>
          <w:rFonts w:ascii="Times New Roman" w:hAnsi="Times New Roman"/>
        </w:rPr>
        <w:t>/0c0mt69yxv/</w:t>
      </w:r>
      <w:proofErr w:type="spellStart"/>
      <w:r w:rsidR="00E1422B" w:rsidRPr="00E1422B">
        <w:rPr>
          <w:rFonts w:ascii="Times New Roman" w:hAnsi="Times New Roman"/>
        </w:rPr>
        <w:t>SkrytkaESP</w:t>
      </w:r>
      <w:proofErr w:type="spellEnd"/>
    </w:p>
    <w:p w14:paraId="24ABEB6B" w14:textId="72732191" w:rsidR="00E1422B" w:rsidRPr="00E1422B" w:rsidRDefault="00E1422B" w:rsidP="00E1422B">
      <w:pPr>
        <w:pStyle w:val="Bezodstpw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9"/>
        <w:jc w:val="both"/>
        <w:rPr>
          <w:rFonts w:ascii="Times New Roman" w:hAnsi="Times New Roman" w:cs="Times New Roman"/>
        </w:rPr>
      </w:pPr>
      <w:r w:rsidRPr="00A17E40">
        <w:rPr>
          <w:rFonts w:ascii="Times New Roman" w:hAnsi="Times New Roman"/>
        </w:rPr>
        <w:lastRenderedPageBreak/>
        <w:t>niedopuszczalne jest składanie oferty za pośrednictwem poczty elektronicznej,</w:t>
      </w:r>
    </w:p>
    <w:p w14:paraId="65496B14" w14:textId="020F6BEC" w:rsidR="00E1422B" w:rsidRPr="00BC4A6D" w:rsidRDefault="00E1422B" w:rsidP="00E1422B">
      <w:pPr>
        <w:pStyle w:val="Bezodstpw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9"/>
        <w:jc w:val="both"/>
        <w:rPr>
          <w:rFonts w:ascii="Times New Roman" w:hAnsi="Times New Roman" w:cs="Times New Roman"/>
        </w:rPr>
      </w:pPr>
      <w:r w:rsidRPr="00E1422B">
        <w:rPr>
          <w:rFonts w:ascii="Times New Roman" w:hAnsi="Times New Roman"/>
        </w:rPr>
        <w:t>niedopuszczalne jest składanie oferty w formie niepodpisanego elektronicznie skanu tj. sporządzonej w postaci pisemnej i podpisanej w sposób tradycyjny oferty, a następnie zeskanowanej, bez opatrzenia pliku kwalifikowanym podpisem elektronicznym lub podpisem zaufanym.</w:t>
      </w:r>
    </w:p>
    <w:p w14:paraId="47BDDEB0" w14:textId="11AC2120" w:rsidR="00E1422B" w:rsidRPr="003E4491" w:rsidRDefault="004E4D5A" w:rsidP="003E4491">
      <w:pPr>
        <w:pStyle w:val="Bezodstpw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E1422B">
        <w:rPr>
          <w:rFonts w:ascii="Times New Roman" w:hAnsi="Times New Roman" w:cs="Times New Roman"/>
        </w:rPr>
        <w:t xml:space="preserve">fertę należy złożyć </w:t>
      </w:r>
      <w:r w:rsidRPr="00F7109F">
        <w:rPr>
          <w:rFonts w:ascii="Times New Roman" w:hAnsi="Times New Roman" w:cs="Times New Roman"/>
        </w:rPr>
        <w:t xml:space="preserve">w nieprzekraczalnym terminie do dnia </w:t>
      </w:r>
      <w:r w:rsidR="003E4491" w:rsidRPr="003E4491">
        <w:rPr>
          <w:rFonts w:ascii="Times New Roman" w:hAnsi="Times New Roman" w:cs="Times New Roman"/>
          <w:color w:val="000000" w:themeColor="text1"/>
        </w:rPr>
        <w:t>7 listopada 2025</w:t>
      </w:r>
      <w:r>
        <w:rPr>
          <w:rFonts w:ascii="Times New Roman" w:hAnsi="Times New Roman" w:cs="Times New Roman"/>
        </w:rPr>
        <w:t xml:space="preserve"> </w:t>
      </w:r>
      <w:r w:rsidRPr="00F7109F">
        <w:rPr>
          <w:rFonts w:ascii="Times New Roman" w:hAnsi="Times New Roman" w:cs="Times New Roman"/>
        </w:rPr>
        <w:t>do godzi</w:t>
      </w:r>
      <w:r w:rsidR="003E4491">
        <w:rPr>
          <w:rFonts w:ascii="Times New Roman" w:hAnsi="Times New Roman" w:cs="Times New Roman"/>
        </w:rPr>
        <w:t xml:space="preserve">ny 15:00 </w:t>
      </w:r>
    </w:p>
    <w:p w14:paraId="0617D29E" w14:textId="298E6012" w:rsidR="00952777" w:rsidRPr="00E1422B" w:rsidRDefault="00952777" w:rsidP="005C3938">
      <w:pPr>
        <w:pStyle w:val="Bezodstpw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840"/>
        </w:tabs>
        <w:contextualSpacing/>
        <w:jc w:val="both"/>
        <w:rPr>
          <w:rFonts w:ascii="Times New Roman" w:hAnsi="Times New Roman" w:cs="Times New Roman"/>
        </w:rPr>
      </w:pPr>
      <w:r w:rsidRPr="00E1422B">
        <w:rPr>
          <w:rFonts w:ascii="Times New Roman" w:hAnsi="Times New Roman" w:cs="Times New Roman"/>
        </w:rPr>
        <w:t xml:space="preserve">Nie przewiduje się możliwości uzupełnienia oferty, która została złożona w stanie niekompletnym. </w:t>
      </w:r>
    </w:p>
    <w:p w14:paraId="173CF70F" w14:textId="6754FC46" w:rsidR="00952777" w:rsidRPr="004E4D5A" w:rsidRDefault="00952777" w:rsidP="003720B7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84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F7109F">
        <w:rPr>
          <w:rFonts w:ascii="Times New Roman" w:hAnsi="Times New Roman" w:cs="Times New Roman"/>
        </w:rPr>
        <w:t>ferent jako załącznik do oferty może przedstawić oświadczenie, w którym wskaże możliwości ewentualnej obsługi większej ilości punktów nieodpłatnej pomocy prawnej w sytuacji dysponowania nimi przez Zarząd Powiatu w Limanowej.</w:t>
      </w:r>
    </w:p>
    <w:p w14:paraId="18DEC9BA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35ED9ECA" w14:textId="77777777" w:rsidR="00952777" w:rsidRPr="003720B7" w:rsidRDefault="00952777" w:rsidP="00122B7A">
      <w:pPr>
        <w:pStyle w:val="Bezodstpw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  <w:r w:rsidRPr="003720B7">
        <w:rPr>
          <w:rFonts w:ascii="Times New Roman" w:hAnsi="Times New Roman" w:cs="Times New Roman"/>
          <w:b/>
          <w:bCs/>
        </w:rPr>
        <w:t>Terminy, tryb i kryteria stosowane przy rozpatrywaniu ofert:</w:t>
      </w:r>
    </w:p>
    <w:p w14:paraId="77F18A64" w14:textId="77777777" w:rsidR="00952777" w:rsidRPr="003720B7" w:rsidRDefault="00952777" w:rsidP="00122B7A">
      <w:pPr>
        <w:pStyle w:val="Bezodstpw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Złoż</w:t>
      </w:r>
      <w:r w:rsidRPr="005049D2">
        <w:rPr>
          <w:rFonts w:ascii="Times New Roman" w:hAnsi="Times New Roman" w:cs="Times New Roman"/>
        </w:rPr>
        <w:t>one oferty b</w:t>
      </w:r>
      <w:r w:rsidRPr="003720B7">
        <w:rPr>
          <w:rFonts w:ascii="Times New Roman" w:hAnsi="Times New Roman" w:cs="Times New Roman"/>
        </w:rPr>
        <w:t>ędą oceniane przez Komisję Konkursową powołaną w drodze uchwały przez Zarząd Powiatu Limanowskiego.</w:t>
      </w:r>
    </w:p>
    <w:p w14:paraId="08570476" w14:textId="2D47EA2D" w:rsidR="00952777" w:rsidRPr="003720B7" w:rsidRDefault="00952777" w:rsidP="00122B7A">
      <w:pPr>
        <w:pStyle w:val="Bezodstpw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 xml:space="preserve">Rozstrzygniecie konkursu nastąpi nie później niż w terminie do </w:t>
      </w:r>
      <w:r w:rsidR="003E40A0">
        <w:rPr>
          <w:rFonts w:ascii="Times New Roman" w:hAnsi="Times New Roman" w:cs="Times New Roman"/>
        </w:rPr>
        <w:t>15 grudnia</w:t>
      </w:r>
      <w:r w:rsidRPr="003720B7">
        <w:rPr>
          <w:rFonts w:ascii="Times New Roman" w:hAnsi="Times New Roman" w:cs="Times New Roman"/>
        </w:rPr>
        <w:t xml:space="preserve"> </w:t>
      </w:r>
      <w:r w:rsidR="003E40A0">
        <w:rPr>
          <w:rFonts w:ascii="Times New Roman" w:hAnsi="Times New Roman" w:cs="Times New Roman"/>
        </w:rPr>
        <w:t xml:space="preserve">br. </w:t>
      </w:r>
      <w:r w:rsidR="003E40A0">
        <w:rPr>
          <w:rFonts w:ascii="Times New Roman" w:hAnsi="Times New Roman" w:cs="Times New Roman"/>
        </w:rPr>
        <w:br/>
      </w:r>
      <w:r w:rsidRPr="003720B7">
        <w:rPr>
          <w:rFonts w:ascii="Times New Roman" w:hAnsi="Times New Roman" w:cs="Times New Roman"/>
        </w:rPr>
        <w:t>W stosunku do przedmiotowej decyzji nie ma zastosowania tryb odwoławczy.</w:t>
      </w:r>
    </w:p>
    <w:p w14:paraId="0D52C629" w14:textId="77777777" w:rsidR="00952777" w:rsidRPr="003720B7" w:rsidRDefault="00952777" w:rsidP="00122B7A">
      <w:pPr>
        <w:pStyle w:val="Bezodstpw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 xml:space="preserve">Odrzuceniu będą podlegać oferty, </w:t>
      </w:r>
      <w:proofErr w:type="spellStart"/>
      <w:r w:rsidRPr="003720B7">
        <w:rPr>
          <w:rFonts w:ascii="Times New Roman" w:hAnsi="Times New Roman" w:cs="Times New Roman"/>
        </w:rPr>
        <w:t>kt</w:t>
      </w:r>
      <w:proofErr w:type="spellEnd"/>
      <w:r w:rsidRPr="003720B7">
        <w:rPr>
          <w:rFonts w:ascii="Times New Roman" w:hAnsi="Times New Roman" w:cs="Times New Roman"/>
          <w:lang w:val="es-ES_tradnl"/>
        </w:rPr>
        <w:t>ó</w:t>
      </w:r>
      <w:r w:rsidRPr="003720B7">
        <w:rPr>
          <w:rFonts w:ascii="Times New Roman" w:hAnsi="Times New Roman" w:cs="Times New Roman"/>
          <w:lang w:val="it-IT"/>
        </w:rPr>
        <w:t>re:</w:t>
      </w:r>
    </w:p>
    <w:p w14:paraId="3B88DB93" w14:textId="77777777" w:rsidR="00952777" w:rsidRPr="003720B7" w:rsidRDefault="00952777" w:rsidP="00122B7A">
      <w:pPr>
        <w:pStyle w:val="Bezodstpw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zostały złożone na niewłaściwych formularzach, sporządzone wadliwie, nieczytelną techniką, niekompletne, bądź złożone po terminie;</w:t>
      </w:r>
    </w:p>
    <w:p w14:paraId="0C5C7796" w14:textId="77777777" w:rsidR="00952777" w:rsidRPr="003720B7" w:rsidRDefault="00952777" w:rsidP="00122B7A">
      <w:pPr>
        <w:pStyle w:val="Bezodstpw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nie odpowiadają rodzajowi zadania wskazanemu w ogłoszeniu konkursowym, lub przewidziany w ofercie termin realizacji zadania nie jest zgodny z terminem wskazanym w ogłoszeniu;</w:t>
      </w:r>
    </w:p>
    <w:p w14:paraId="52647F85" w14:textId="77777777" w:rsidR="00952777" w:rsidRPr="003720B7" w:rsidRDefault="00952777" w:rsidP="00122B7A">
      <w:pPr>
        <w:pStyle w:val="Bezodstpw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 xml:space="preserve">dotyczą zadania, </w:t>
      </w:r>
      <w:proofErr w:type="spellStart"/>
      <w:r w:rsidRPr="003720B7">
        <w:rPr>
          <w:rFonts w:ascii="Times New Roman" w:hAnsi="Times New Roman" w:cs="Times New Roman"/>
        </w:rPr>
        <w:t>kt</w:t>
      </w:r>
      <w:proofErr w:type="spellEnd"/>
      <w:r w:rsidRPr="003720B7">
        <w:rPr>
          <w:rFonts w:ascii="Times New Roman" w:hAnsi="Times New Roman" w:cs="Times New Roman"/>
          <w:lang w:val="es-ES_tradnl"/>
        </w:rPr>
        <w:t>ó</w:t>
      </w:r>
      <w:r w:rsidRPr="003720B7">
        <w:rPr>
          <w:rFonts w:ascii="Times New Roman" w:hAnsi="Times New Roman" w:cs="Times New Roman"/>
        </w:rPr>
        <w:t>re nie jest objęte celami statutowymi podmiotu składającego ofertę;</w:t>
      </w:r>
    </w:p>
    <w:p w14:paraId="747CFCD6" w14:textId="77777777" w:rsidR="00952777" w:rsidRDefault="00952777" w:rsidP="00122B7A">
      <w:pPr>
        <w:pStyle w:val="Bezodstpw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zostały złożone przez podmiot nieuprawniony do wzięcia udziału w konkursie.</w:t>
      </w:r>
    </w:p>
    <w:p w14:paraId="79FC90AE" w14:textId="77777777" w:rsidR="00952777" w:rsidRPr="005049D2" w:rsidRDefault="00952777" w:rsidP="009758FF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694755A0" w14:textId="77777777" w:rsidR="00952777" w:rsidRPr="00F7109F" w:rsidRDefault="00952777" w:rsidP="00122B7A">
      <w:pPr>
        <w:pStyle w:val="Akapitzlist"/>
        <w:widowControl w:val="0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</w:rPr>
      </w:pPr>
      <w:r w:rsidRPr="00F7109F">
        <w:rPr>
          <w:rFonts w:ascii="Times New Roman" w:hAnsi="Times New Roman" w:cs="Times New Roman"/>
        </w:rPr>
        <w:t>W przypadku, gdy nie zostanie złożona żadna oferta lub żadna ze złożonych ofert nie spełni wymogów zawartych w ogłoszeniu, konkurs zostanie unieważniony.</w:t>
      </w:r>
    </w:p>
    <w:p w14:paraId="70ACC30C" w14:textId="77777777" w:rsidR="00952777" w:rsidRPr="00F7109F" w:rsidRDefault="00952777" w:rsidP="00122B7A">
      <w:pPr>
        <w:pStyle w:val="Akapitzlist"/>
        <w:widowControl w:val="0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rFonts w:ascii="Times New Roman" w:hAnsi="Times New Roman" w:cs="Times New Roman"/>
        </w:rPr>
      </w:pPr>
      <w:r w:rsidRPr="00F7109F">
        <w:rPr>
          <w:rFonts w:ascii="Times New Roman" w:hAnsi="Times New Roman" w:cs="Times New Roman"/>
        </w:rPr>
        <w:t>W przypadku gdy w otwartym konkursie ofert nie wpłynęła żadna oferta na powierzenie prowadzenia punktu przeznaczonego na świadczenie nieodpłatnego poradnictwa obywatelskiego albo żadna ze złożonych ofert nie spełnia wymogów konkursu w części dotyczącej świadczenia w punkcie nieodpłatnego poradnictwa obywatelskiego, organizacji pozarządowej powierza się p</w:t>
      </w:r>
      <w:r w:rsidR="00CC7664">
        <w:rPr>
          <w:rFonts w:ascii="Times New Roman" w:hAnsi="Times New Roman" w:cs="Times New Roman"/>
        </w:rPr>
        <w:t>rowadzenie wszystkich punktów z </w:t>
      </w:r>
      <w:r w:rsidRPr="00F7109F">
        <w:rPr>
          <w:rFonts w:ascii="Times New Roman" w:hAnsi="Times New Roman" w:cs="Times New Roman"/>
        </w:rPr>
        <w:t>przeznaczeniem na udzielanie nieodpłatnej pomocy prawnej.</w:t>
      </w:r>
    </w:p>
    <w:p w14:paraId="2EC3A117" w14:textId="77777777" w:rsidR="00952777" w:rsidRPr="005049D2" w:rsidRDefault="00952777" w:rsidP="00122B7A">
      <w:pPr>
        <w:pStyle w:val="Bezodstpw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5049D2">
        <w:rPr>
          <w:rFonts w:ascii="Times New Roman" w:hAnsi="Times New Roman" w:cs="Times New Roman"/>
        </w:rPr>
        <w:t>Oferty spe</w:t>
      </w:r>
      <w:r w:rsidRPr="003720B7">
        <w:rPr>
          <w:rFonts w:ascii="Times New Roman" w:hAnsi="Times New Roman" w:cs="Times New Roman"/>
        </w:rPr>
        <w:t>łniające wymogi formalne zostaną ocenione pod względem merytorycznym.</w:t>
      </w:r>
    </w:p>
    <w:p w14:paraId="2207C167" w14:textId="77777777" w:rsidR="00952777" w:rsidRPr="00E3432F" w:rsidRDefault="00952777" w:rsidP="00122B7A">
      <w:pPr>
        <w:pStyle w:val="Bezodstpw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Ocenie będą podlegać:</w:t>
      </w:r>
    </w:p>
    <w:p w14:paraId="1E93624A" w14:textId="77777777" w:rsidR="00952777" w:rsidRDefault="00952777" w:rsidP="00BA397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contextualSpacing/>
        <w:jc w:val="both"/>
        <w:rPr>
          <w:rFonts w:ascii="Times New Roman" w:hAnsi="Times New Roman" w:cs="Times New Roman"/>
          <w:b/>
        </w:rPr>
      </w:pPr>
    </w:p>
    <w:p w14:paraId="172E6A81" w14:textId="77777777" w:rsidR="00952777" w:rsidRPr="00BA3971" w:rsidRDefault="00952777" w:rsidP="00BA397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contextualSpacing/>
        <w:jc w:val="both"/>
        <w:rPr>
          <w:rFonts w:ascii="Times New Roman" w:hAnsi="Times New Roman" w:cs="Times New Roman"/>
        </w:rPr>
      </w:pPr>
      <w:r w:rsidRPr="00BA3971">
        <w:rPr>
          <w:rFonts w:ascii="Times New Roman" w:hAnsi="Times New Roman" w:cs="Times New Roman"/>
          <w:b/>
        </w:rPr>
        <w:t xml:space="preserve">Zadanie 1. </w:t>
      </w:r>
      <w:r w:rsidRPr="00BA3971">
        <w:rPr>
          <w:rFonts w:ascii="Times New Roman" w:hAnsi="Times New Roman" w:cs="Times New Roman"/>
        </w:rPr>
        <w:t>Udzielanie nieodpłatnej pomocy prawnej</w:t>
      </w:r>
    </w:p>
    <w:p w14:paraId="6AB8A47D" w14:textId="77777777" w:rsidR="00952777" w:rsidRPr="00BA3971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</w:rPr>
      </w:pPr>
    </w:p>
    <w:p w14:paraId="488B3024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tbl>
      <w:tblPr>
        <w:tblW w:w="92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43"/>
        <w:gridCol w:w="1242"/>
      </w:tblGrid>
      <w:tr w:rsidR="00952777" w:rsidRPr="003720B7" w14:paraId="284BDC82" w14:textId="77777777" w:rsidTr="002B6504">
        <w:trPr>
          <w:trHeight w:val="300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2C207" w14:textId="77777777" w:rsidR="00952777" w:rsidRPr="002B6504" w:rsidRDefault="00952777" w:rsidP="002B6504">
            <w:pPr>
              <w:pStyle w:val="Akapitzlist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Zawartość merytoryczna oferty: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3E11" w14:textId="77777777" w:rsidR="00952777" w:rsidRPr="002B6504" w:rsidRDefault="00952777" w:rsidP="00372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952777" w:rsidRPr="003720B7" w14:paraId="7CA31DB4" w14:textId="77777777" w:rsidTr="002B6504">
        <w:trPr>
          <w:trHeight w:val="900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721E6" w14:textId="59335FE5" w:rsidR="00952777" w:rsidRPr="002B6504" w:rsidRDefault="00952777" w:rsidP="002B6504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harmonogram planowanych dyżur</w:t>
            </w:r>
            <w:r w:rsidRPr="002B6504">
              <w:rPr>
                <w:rFonts w:ascii="Times New Roman" w:hAnsi="Times New Roman" w:cs="Times New Roman"/>
                <w:lang w:val="es-ES_tradnl"/>
              </w:rPr>
              <w:t>ó</w:t>
            </w:r>
            <w:r w:rsidRPr="002B6504">
              <w:rPr>
                <w:rFonts w:ascii="Times New Roman" w:hAnsi="Times New Roman" w:cs="Times New Roman"/>
              </w:rPr>
              <w:t>w adwokat</w:t>
            </w:r>
            <w:r w:rsidRPr="002B6504">
              <w:rPr>
                <w:rFonts w:ascii="Times New Roman" w:hAnsi="Times New Roman" w:cs="Times New Roman"/>
                <w:lang w:val="es-ES_tradnl"/>
              </w:rPr>
              <w:t>ó</w:t>
            </w:r>
            <w:r w:rsidRPr="002B6504">
              <w:rPr>
                <w:rFonts w:ascii="Times New Roman" w:hAnsi="Times New Roman" w:cs="Times New Roman"/>
              </w:rPr>
              <w:t xml:space="preserve">w i </w:t>
            </w:r>
            <w:proofErr w:type="spellStart"/>
            <w:r w:rsidRPr="002B6504">
              <w:rPr>
                <w:rFonts w:ascii="Times New Roman" w:hAnsi="Times New Roman" w:cs="Times New Roman"/>
              </w:rPr>
              <w:t>radc</w:t>
            </w:r>
            <w:proofErr w:type="spellEnd"/>
            <w:r w:rsidRPr="002B6504">
              <w:rPr>
                <w:rFonts w:ascii="Times New Roman" w:hAnsi="Times New Roman" w:cs="Times New Roman"/>
                <w:lang w:val="es-ES_tradnl"/>
              </w:rPr>
              <w:t>ó</w:t>
            </w:r>
            <w:r w:rsidRPr="002B6504">
              <w:rPr>
                <w:rFonts w:ascii="Times New Roman" w:hAnsi="Times New Roman" w:cs="Times New Roman"/>
              </w:rPr>
              <w:t xml:space="preserve">w prawnych wynikający z </w:t>
            </w:r>
            <w:proofErr w:type="spellStart"/>
            <w:r w:rsidRPr="002B6504">
              <w:rPr>
                <w:rFonts w:ascii="Times New Roman" w:hAnsi="Times New Roman" w:cs="Times New Roman"/>
              </w:rPr>
              <w:t>um</w:t>
            </w:r>
            <w:proofErr w:type="spellEnd"/>
            <w:r w:rsidRPr="002B6504">
              <w:rPr>
                <w:rFonts w:ascii="Times New Roman" w:hAnsi="Times New Roman" w:cs="Times New Roman"/>
                <w:lang w:val="es-ES_tradnl"/>
              </w:rPr>
              <w:t>ó</w:t>
            </w:r>
            <w:r w:rsidRPr="002B6504">
              <w:rPr>
                <w:rFonts w:ascii="Times New Roman" w:hAnsi="Times New Roman" w:cs="Times New Roman"/>
              </w:rPr>
              <w:t xml:space="preserve">w, szczegółowy opis zadania </w:t>
            </w:r>
            <w:proofErr w:type="spellStart"/>
            <w:r w:rsidRPr="002B6504">
              <w:rPr>
                <w:rFonts w:ascii="Times New Roman" w:hAnsi="Times New Roman" w:cs="Times New Roman"/>
              </w:rPr>
              <w:t>sp</w:t>
            </w:r>
            <w:proofErr w:type="spellEnd"/>
            <w:r w:rsidRPr="002B6504">
              <w:rPr>
                <w:rFonts w:ascii="Times New Roman" w:hAnsi="Times New Roman" w:cs="Times New Roman"/>
                <w:lang w:val="es-ES_tradnl"/>
              </w:rPr>
              <w:t>ó</w:t>
            </w:r>
            <w:proofErr w:type="spellStart"/>
            <w:r w:rsidR="00CC7664">
              <w:rPr>
                <w:rFonts w:ascii="Times New Roman" w:hAnsi="Times New Roman" w:cs="Times New Roman"/>
              </w:rPr>
              <w:t>jny</w:t>
            </w:r>
            <w:proofErr w:type="spellEnd"/>
            <w:r w:rsidR="00CC7664">
              <w:rPr>
                <w:rFonts w:ascii="Times New Roman" w:hAnsi="Times New Roman" w:cs="Times New Roman"/>
              </w:rPr>
              <w:t xml:space="preserve"> z </w:t>
            </w:r>
            <w:r w:rsidRPr="002B6504">
              <w:rPr>
                <w:rFonts w:ascii="Times New Roman" w:hAnsi="Times New Roman" w:cs="Times New Roman"/>
              </w:rPr>
              <w:t>kosztorysem,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C30A7" w14:textId="6368DEC9" w:rsidR="00952777" w:rsidRPr="002B6504" w:rsidRDefault="005A4938" w:rsidP="00A3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max </w:t>
            </w:r>
            <w:r w:rsidR="00A328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  <w:r w:rsidR="00952777" w:rsidRPr="002B6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pkt</w:t>
            </w:r>
          </w:p>
        </w:tc>
      </w:tr>
      <w:tr w:rsidR="00952777" w:rsidRPr="003720B7" w14:paraId="13D3E3B7" w14:textId="77777777" w:rsidTr="00A32839">
        <w:trPr>
          <w:trHeight w:val="3029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78016" w14:textId="6E56EC7C" w:rsidR="00952777" w:rsidRPr="002B6504" w:rsidRDefault="00952777" w:rsidP="002B6504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lastRenderedPageBreak/>
              <w:t>udzielanie pomocy prawnej przez minimum trzech adwokat</w:t>
            </w:r>
            <w:r w:rsidRPr="002B6504">
              <w:rPr>
                <w:rFonts w:ascii="Times New Roman" w:hAnsi="Times New Roman" w:cs="Times New Roman"/>
                <w:lang w:val="es-ES_tradnl"/>
              </w:rPr>
              <w:t>ó</w:t>
            </w:r>
            <w:r w:rsidRPr="002B6504">
              <w:rPr>
                <w:rFonts w:ascii="Times New Roman" w:hAnsi="Times New Roman" w:cs="Times New Roman"/>
              </w:rPr>
              <w:t>w/</w:t>
            </w:r>
            <w:proofErr w:type="spellStart"/>
            <w:r w:rsidRPr="002B6504">
              <w:rPr>
                <w:rFonts w:ascii="Times New Roman" w:hAnsi="Times New Roman" w:cs="Times New Roman"/>
              </w:rPr>
              <w:t>radc</w:t>
            </w:r>
            <w:proofErr w:type="spellEnd"/>
            <w:r w:rsidRPr="002B6504">
              <w:rPr>
                <w:rFonts w:ascii="Times New Roman" w:hAnsi="Times New Roman" w:cs="Times New Roman"/>
                <w:lang w:val="es-ES_tradnl"/>
              </w:rPr>
              <w:t>ó</w:t>
            </w:r>
            <w:r w:rsidRPr="002B6504">
              <w:rPr>
                <w:rFonts w:ascii="Times New Roman" w:hAnsi="Times New Roman" w:cs="Times New Roman"/>
              </w:rPr>
              <w:t>w prawnych</w:t>
            </w:r>
            <w:r w:rsidR="00A32839">
              <w:rPr>
                <w:rFonts w:ascii="Times New Roman" w:hAnsi="Times New Roman" w:cs="Times New Roman"/>
              </w:rPr>
              <w:t>,</w:t>
            </w:r>
          </w:p>
          <w:p w14:paraId="7E188657" w14:textId="78053673" w:rsidR="005A4938" w:rsidRPr="00A32839" w:rsidRDefault="00952777" w:rsidP="00A32839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ilość osób mających uprawnienia do przeprowadzania mediacji, z którymi podpisano umowy na prowadzenie mediacji w punktach, wpis</w:t>
            </w:r>
            <w:r w:rsidR="00AF2466">
              <w:rPr>
                <w:rFonts w:ascii="Times New Roman" w:hAnsi="Times New Roman" w:cs="Times New Roman"/>
              </w:rPr>
              <w:t xml:space="preserve"> organizacji</w:t>
            </w:r>
            <w:r w:rsidRPr="002B6504">
              <w:rPr>
                <w:rFonts w:ascii="Times New Roman" w:hAnsi="Times New Roman" w:cs="Times New Roman"/>
              </w:rPr>
              <w:t xml:space="preserve"> na listę wojewody</w:t>
            </w:r>
            <w:r w:rsidR="00AF2466">
              <w:rPr>
                <w:rFonts w:ascii="Times New Roman" w:hAnsi="Times New Roman" w:cs="Times New Roman"/>
              </w:rPr>
              <w:t xml:space="preserve"> w tym zakresie</w:t>
            </w:r>
          </w:p>
          <w:p w14:paraId="345ACEC7" w14:textId="59635483" w:rsidR="005A4938" w:rsidRPr="005A4938" w:rsidRDefault="005A4938" w:rsidP="005A4938">
            <w:pPr>
              <w:pStyle w:val="Akapitzlist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 w:rsidRPr="005A4938">
              <w:rPr>
                <w:rFonts w:ascii="Times New Roman" w:hAnsi="Times New Roman" w:cs="Times New Roman"/>
              </w:rPr>
              <w:t>proponowane dodatkowe działania promocyjne realizacji zadania publicznego</w:t>
            </w:r>
          </w:p>
          <w:p w14:paraId="3286E2D1" w14:textId="0C76F7FD" w:rsidR="00952777" w:rsidRPr="002B6504" w:rsidRDefault="005A4938" w:rsidP="002B6504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952777" w:rsidRPr="002B6504">
              <w:rPr>
                <w:rFonts w:ascii="Times New Roman" w:hAnsi="Times New Roman" w:cs="Times New Roman"/>
              </w:rPr>
              <w:t>oświadczenie w realizacji zadań związanych z edukacją prawną</w:t>
            </w:r>
            <w:r w:rsidR="00AF2466">
              <w:rPr>
                <w:rFonts w:ascii="Times New Roman" w:hAnsi="Times New Roman" w:cs="Times New Roman"/>
              </w:rPr>
              <w:t xml:space="preserve"> </w:t>
            </w:r>
            <w:r w:rsidR="00A32839">
              <w:rPr>
                <w:rFonts w:ascii="Times New Roman" w:hAnsi="Times New Roman" w:cs="Times New Roman"/>
              </w:rPr>
              <w:t>(liczba zadań)</w:t>
            </w:r>
            <w:r w:rsidR="00952777" w:rsidRPr="002B6504">
              <w:rPr>
                <w:rFonts w:ascii="Times New Roman" w:hAnsi="Times New Roman" w:cs="Times New Roman"/>
              </w:rPr>
              <w:t xml:space="preserve"> w ostatnich czterech latach</w:t>
            </w:r>
            <w:r>
              <w:rPr>
                <w:rFonts w:ascii="Times New Roman" w:hAnsi="Times New Roman" w:cs="Times New Roman"/>
              </w:rPr>
              <w:t xml:space="preserve"> oraz merytoryczna zgodność z ustawowymi celami edukacji prawnej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83EB8" w14:textId="2E9E6FAE" w:rsidR="00952777" w:rsidRPr="002B6504" w:rsidRDefault="005A4938" w:rsidP="00A3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max </w:t>
            </w:r>
            <w:r w:rsidR="00952777" w:rsidRPr="002B6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 pkt</w:t>
            </w:r>
          </w:p>
          <w:p w14:paraId="664B0E08" w14:textId="77777777" w:rsidR="00952777" w:rsidRPr="002B6504" w:rsidRDefault="00952777" w:rsidP="00A3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6866260A" w14:textId="77777777" w:rsidR="00952777" w:rsidRPr="002B6504" w:rsidRDefault="00952777" w:rsidP="00A3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</w:rPr>
            </w:pPr>
          </w:p>
          <w:p w14:paraId="31CE455F" w14:textId="361380FB" w:rsidR="00952777" w:rsidRPr="002B6504" w:rsidRDefault="005A4938" w:rsidP="00A3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max </w:t>
            </w:r>
            <w:r w:rsidR="00A71A6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52777" w:rsidRPr="002B65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pkt</w:t>
            </w:r>
            <w:proofErr w:type="spellEnd"/>
            <w:r w:rsidR="00952777" w:rsidRPr="002B65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</w:p>
          <w:p w14:paraId="599D8EAA" w14:textId="77777777" w:rsidR="00AF2466" w:rsidRPr="002B6504" w:rsidRDefault="00AF2466" w:rsidP="00A3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14:paraId="30A9A0DB" w14:textId="22F2C8C8" w:rsidR="00952777" w:rsidRPr="00A32839" w:rsidRDefault="005A4938" w:rsidP="00A3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28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max </w:t>
            </w:r>
            <w:r w:rsidR="00A32839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952777" w:rsidRPr="00A328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pkt </w:t>
            </w:r>
          </w:p>
          <w:p w14:paraId="66CA5615" w14:textId="77777777" w:rsidR="005A4938" w:rsidRDefault="005A4938" w:rsidP="00A3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</w:p>
          <w:p w14:paraId="36B689DE" w14:textId="570D6C68" w:rsidR="00A71A60" w:rsidRPr="002B6504" w:rsidRDefault="005A4938" w:rsidP="00A3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  <w:r w:rsidRPr="00A32839">
              <w:rPr>
                <w:rFonts w:ascii="Times New Roman" w:hAnsi="Times New Roman" w:cs="Times New Roman"/>
                <w:b/>
                <w:sz w:val="22"/>
                <w:szCs w:val="22"/>
              </w:rPr>
              <w:t>max 3 pkt</w:t>
            </w:r>
          </w:p>
        </w:tc>
      </w:tr>
      <w:tr w:rsidR="00952777" w:rsidRPr="003720B7" w14:paraId="0ADAD8DC" w14:textId="77777777" w:rsidTr="002B6504">
        <w:trPr>
          <w:trHeight w:val="300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3A3B2" w14:textId="77777777" w:rsidR="00952777" w:rsidRPr="002B6504" w:rsidRDefault="00952777" w:rsidP="002B6504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</w:rPr>
              <w:t>Potencjał finansowy: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BB0B1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F645A7" w14:textId="0493F520" w:rsidR="00952777" w:rsidRPr="002B6504" w:rsidRDefault="00A32839" w:rsidP="00A3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max 3 </w:t>
            </w:r>
            <w:r w:rsidR="00952777" w:rsidRPr="002B6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pkt</w:t>
            </w:r>
          </w:p>
        </w:tc>
      </w:tr>
      <w:tr w:rsidR="00952777" w:rsidRPr="003720B7" w14:paraId="30C9FF6F" w14:textId="77777777" w:rsidTr="002B6504">
        <w:trPr>
          <w:trHeight w:val="600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2473" w14:textId="77777777" w:rsidR="00952777" w:rsidRPr="002B6504" w:rsidRDefault="00952777" w:rsidP="002B6504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 xml:space="preserve">koszt realizacji, </w:t>
            </w:r>
          </w:p>
          <w:p w14:paraId="01890FEC" w14:textId="77777777" w:rsidR="00952777" w:rsidRPr="002B6504" w:rsidRDefault="00952777" w:rsidP="002B6504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 xml:space="preserve">wysokość finansowego wkładu własnego, 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706F" w14:textId="77777777" w:rsidR="00952777" w:rsidRPr="002B6504" w:rsidRDefault="00952777" w:rsidP="00372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952777" w:rsidRPr="003720B7" w14:paraId="060DE554" w14:textId="77777777" w:rsidTr="002B6504">
        <w:trPr>
          <w:trHeight w:val="300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911A3" w14:textId="77777777" w:rsidR="00952777" w:rsidRPr="002B6504" w:rsidRDefault="00952777" w:rsidP="002B6504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</w:rPr>
              <w:t>Potencjał realizacyjny: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67046" w14:textId="16DD7EA3" w:rsidR="00952777" w:rsidRPr="00A32839" w:rsidRDefault="00A32839" w:rsidP="00A32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max </w:t>
            </w:r>
            <w:r w:rsidRPr="00A328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952777" w:rsidRPr="00A328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pkt</w:t>
            </w:r>
          </w:p>
        </w:tc>
      </w:tr>
      <w:tr w:rsidR="00952777" w:rsidRPr="003720B7" w14:paraId="7F37E6DF" w14:textId="77777777" w:rsidTr="002B6504">
        <w:trPr>
          <w:trHeight w:val="1200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7A055" w14:textId="55E5BF81" w:rsidR="00A71A60" w:rsidRDefault="00A71A60" w:rsidP="00A71A60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zasoby </w:t>
            </w:r>
            <w:r w:rsidR="00952777" w:rsidRPr="002B6504">
              <w:rPr>
                <w:rFonts w:ascii="Times New Roman" w:hAnsi="Times New Roman" w:cs="Times New Roman"/>
              </w:rPr>
              <w:t>rzeczowe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4F6B07C" w14:textId="492845E2" w:rsidR="00A71A60" w:rsidRDefault="00A71A60" w:rsidP="00A71A6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wkład rzeczowy z uwzględnieniem zapewnienia sprzętu komputerowego, materiałów eksploatacyjnych, komputerowej informacji prawnej z bazą aktów prawnych oraz dostępem do Internetu,</w:t>
            </w:r>
            <w:r w:rsidR="00952777" w:rsidRPr="00A71A60">
              <w:rPr>
                <w:rFonts w:ascii="Times New Roman" w:hAnsi="Times New Roman" w:cs="Times New Roman"/>
              </w:rPr>
              <w:t xml:space="preserve"> </w:t>
            </w:r>
          </w:p>
          <w:p w14:paraId="1238A7D6" w14:textId="4F292002" w:rsidR="00A71A60" w:rsidRDefault="00A71A60" w:rsidP="00A71A60">
            <w:pPr>
              <w:pStyle w:val="Akapitzlist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zasoby osobowe</w:t>
            </w:r>
          </w:p>
          <w:p w14:paraId="4682F9D5" w14:textId="17D94B6B" w:rsidR="00A71A60" w:rsidRPr="00A71A60" w:rsidRDefault="00A71A60" w:rsidP="00A71A60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praca wolontariuszy udokumentowana zawartymi porozumieniami </w:t>
            </w:r>
            <w:r>
              <w:rPr>
                <w:rFonts w:ascii="Times New Roman" w:hAnsi="Times New Roman" w:cs="Times New Roman"/>
              </w:rPr>
              <w:br/>
              <w:t>o wolontariacie przedstawionymi w ramach oferty</w:t>
            </w:r>
          </w:p>
          <w:p w14:paraId="0E65468E" w14:textId="77777777" w:rsidR="00A32839" w:rsidRDefault="00A32839" w:rsidP="00A32839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dotychczasowe doświadczenie organizacji:</w:t>
            </w:r>
          </w:p>
          <w:p w14:paraId="5E5075A6" w14:textId="77777777" w:rsidR="00A32839" w:rsidRDefault="00A32839" w:rsidP="00A32839">
            <w:pPr>
              <w:pStyle w:val="Akapitzlist"/>
              <w:widowControl w:val="0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1-3 lat w prowadzeniu punktów NPP lub NPO</w:t>
            </w:r>
          </w:p>
          <w:p w14:paraId="4FBE46C2" w14:textId="77777777" w:rsidR="00A32839" w:rsidRDefault="00A32839" w:rsidP="00A32839">
            <w:pPr>
              <w:pStyle w:val="Akapitzlist"/>
              <w:widowControl w:val="0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3 lat w prowadzeniu punktów NPP lub NPO</w:t>
            </w:r>
          </w:p>
          <w:p w14:paraId="047A006B" w14:textId="77777777" w:rsidR="00891EDE" w:rsidRDefault="00A32839" w:rsidP="00A32839">
            <w:pPr>
              <w:pStyle w:val="Akapitzlist"/>
              <w:widowControl w:val="0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 punktu na terenie Powiatu Limanowskiego</w:t>
            </w:r>
            <w:r w:rsidR="00891EDE" w:rsidRPr="00A32839">
              <w:rPr>
                <w:rFonts w:ascii="Times New Roman" w:hAnsi="Times New Roman" w:cs="Times New Roman"/>
              </w:rPr>
              <w:t>.</w:t>
            </w:r>
          </w:p>
          <w:p w14:paraId="1C4FBF1B" w14:textId="77777777" w:rsidR="00A32839" w:rsidRDefault="00A32839" w:rsidP="00A32839">
            <w:pPr>
              <w:pStyle w:val="Akapitzlist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kompleksowej realizacji zadania.</w:t>
            </w:r>
          </w:p>
          <w:p w14:paraId="1517D295" w14:textId="649E5602" w:rsidR="00A32839" w:rsidRPr="00A32839" w:rsidRDefault="00AF2466" w:rsidP="00A32839">
            <w:pPr>
              <w:pStyle w:val="Akapitzlist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  <w:r w:rsidR="00A32839">
              <w:rPr>
                <w:rFonts w:ascii="Times New Roman" w:hAnsi="Times New Roman" w:cs="Times New Roman"/>
              </w:rPr>
              <w:t xml:space="preserve"> wykonywanych zadań wiążących się z udzielaniem porad prawnych lub informacji prawnej w ostatnich 2 latach, koszt projektów, opinie </w:t>
            </w:r>
            <w:r w:rsidR="00A32839">
              <w:rPr>
                <w:rFonts w:ascii="Times New Roman" w:hAnsi="Times New Roman" w:cs="Times New Roman"/>
              </w:rPr>
              <w:br/>
              <w:t>i rekomendacje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5C18" w14:textId="77777777" w:rsidR="00952777" w:rsidRPr="002B6504" w:rsidRDefault="00952777" w:rsidP="003720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952777" w:rsidRPr="003720B7" w14:paraId="0A1AF2C6" w14:textId="77777777" w:rsidTr="002B6504">
        <w:trPr>
          <w:trHeight w:val="241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38" w:type="dxa"/>
            </w:tcMar>
            <w:vAlign w:val="center"/>
          </w:tcPr>
          <w:p w14:paraId="1EA0F745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758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ŁĄ</w:t>
            </w:r>
            <w:r w:rsidRPr="002B65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CZNIE: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AC818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 pkt</w:t>
            </w:r>
          </w:p>
        </w:tc>
      </w:tr>
    </w:tbl>
    <w:p w14:paraId="46E0564B" w14:textId="77777777" w:rsidR="00952777" w:rsidRPr="003720B7" w:rsidRDefault="00952777" w:rsidP="003720B7">
      <w:pPr>
        <w:pStyle w:val="Bezodstpw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275B5636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76071CB9" w14:textId="77777777" w:rsidR="00952777" w:rsidRDefault="00952777" w:rsidP="00BA397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contextualSpacing/>
        <w:jc w:val="both"/>
        <w:rPr>
          <w:rFonts w:ascii="Times New Roman" w:hAnsi="Times New Roman" w:cs="Times New Roman"/>
          <w:b/>
          <w:bCs/>
        </w:rPr>
      </w:pPr>
      <w:r w:rsidRPr="00BA3971">
        <w:rPr>
          <w:rFonts w:ascii="Times New Roman" w:hAnsi="Times New Roman" w:cs="Times New Roman"/>
          <w:b/>
        </w:rPr>
        <w:t xml:space="preserve">Zadanie </w:t>
      </w:r>
      <w:r>
        <w:rPr>
          <w:rFonts w:ascii="Times New Roman" w:hAnsi="Times New Roman" w:cs="Times New Roman"/>
          <w:b/>
        </w:rPr>
        <w:t>2</w:t>
      </w:r>
      <w:r w:rsidRPr="00BA3971">
        <w:rPr>
          <w:rFonts w:ascii="Times New Roman" w:hAnsi="Times New Roman" w:cs="Times New Roman"/>
          <w:b/>
        </w:rPr>
        <w:t xml:space="preserve">. </w:t>
      </w:r>
      <w:r w:rsidRPr="00AA5809">
        <w:rPr>
          <w:rFonts w:ascii="Times New Roman" w:hAnsi="Times New Roman" w:cs="Times New Roman"/>
        </w:rPr>
        <w:t>Świadczenie nieodpłatnego poradnictwa obywatelskieg</w:t>
      </w:r>
      <w:r>
        <w:rPr>
          <w:rFonts w:ascii="Times New Roman" w:hAnsi="Times New Roman" w:cs="Times New Roman"/>
        </w:rPr>
        <w:t>o</w:t>
      </w:r>
    </w:p>
    <w:p w14:paraId="09E5CD83" w14:textId="77777777" w:rsidR="0095277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</w:p>
    <w:tbl>
      <w:tblPr>
        <w:tblW w:w="92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43"/>
        <w:gridCol w:w="1242"/>
      </w:tblGrid>
      <w:tr w:rsidR="00952777" w:rsidRPr="003720B7" w14:paraId="0857CDF9" w14:textId="77777777" w:rsidTr="002B6504">
        <w:trPr>
          <w:trHeight w:val="300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9C812" w14:textId="77777777" w:rsidR="00952777" w:rsidRPr="002B6504" w:rsidRDefault="00952777" w:rsidP="002B6504">
            <w:pPr>
              <w:pStyle w:val="Akapitzlist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Zawartość merytoryczna oferty: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3E32" w14:textId="77777777" w:rsidR="00952777" w:rsidRPr="002B6504" w:rsidRDefault="00952777" w:rsidP="008D29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952777" w:rsidRPr="003720B7" w14:paraId="6A5D4E3A" w14:textId="77777777" w:rsidTr="002B6504">
        <w:trPr>
          <w:trHeight w:val="900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579B6" w14:textId="77777777" w:rsidR="00952777" w:rsidRPr="002B6504" w:rsidRDefault="00952777" w:rsidP="002B6504">
            <w:pPr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harmonogram planowanych dyżur</w:t>
            </w:r>
            <w:r w:rsidRPr="002B6504">
              <w:rPr>
                <w:rFonts w:ascii="Times New Roman" w:hAnsi="Times New Roman" w:cs="Times New Roman"/>
                <w:lang w:val="es-ES_tradnl"/>
              </w:rPr>
              <w:t>ó</w:t>
            </w:r>
            <w:r w:rsidRPr="002B6504">
              <w:rPr>
                <w:rFonts w:ascii="Times New Roman" w:hAnsi="Times New Roman" w:cs="Times New Roman"/>
              </w:rPr>
              <w:t xml:space="preserve">w wynikający z </w:t>
            </w:r>
            <w:proofErr w:type="spellStart"/>
            <w:r w:rsidRPr="002B6504">
              <w:rPr>
                <w:rFonts w:ascii="Times New Roman" w:hAnsi="Times New Roman" w:cs="Times New Roman"/>
              </w:rPr>
              <w:t>um</w:t>
            </w:r>
            <w:proofErr w:type="spellEnd"/>
            <w:r w:rsidRPr="002B6504">
              <w:rPr>
                <w:rFonts w:ascii="Times New Roman" w:hAnsi="Times New Roman" w:cs="Times New Roman"/>
                <w:lang w:val="es-ES_tradnl"/>
              </w:rPr>
              <w:t>ó</w:t>
            </w:r>
            <w:r w:rsidRPr="002B6504">
              <w:rPr>
                <w:rFonts w:ascii="Times New Roman" w:hAnsi="Times New Roman" w:cs="Times New Roman"/>
              </w:rPr>
              <w:t xml:space="preserve">w z osobami, które spełniają warunki określone w art. 11 ust. 3a ustawy z dnia 5 sierpnia 2015 r. o nieodpłatnej pomocy prawnej, nieodpłatnym poradnictwie obywatelskim oraz edukacji prawnej; miejsce, szczegółowy opis zadania </w:t>
            </w:r>
            <w:proofErr w:type="spellStart"/>
            <w:r w:rsidRPr="002B6504">
              <w:rPr>
                <w:rFonts w:ascii="Times New Roman" w:hAnsi="Times New Roman" w:cs="Times New Roman"/>
              </w:rPr>
              <w:t>sp</w:t>
            </w:r>
            <w:proofErr w:type="spellEnd"/>
            <w:r w:rsidRPr="002B6504">
              <w:rPr>
                <w:rFonts w:ascii="Times New Roman" w:hAnsi="Times New Roman" w:cs="Times New Roman"/>
                <w:lang w:val="es-ES_tradnl"/>
              </w:rPr>
              <w:t>ó</w:t>
            </w:r>
            <w:proofErr w:type="spellStart"/>
            <w:r w:rsidR="00CC7664">
              <w:rPr>
                <w:rFonts w:ascii="Times New Roman" w:hAnsi="Times New Roman" w:cs="Times New Roman"/>
              </w:rPr>
              <w:t>jny</w:t>
            </w:r>
            <w:proofErr w:type="spellEnd"/>
            <w:r w:rsidR="00CC7664">
              <w:rPr>
                <w:rFonts w:ascii="Times New Roman" w:hAnsi="Times New Roman" w:cs="Times New Roman"/>
              </w:rPr>
              <w:t xml:space="preserve"> z </w:t>
            </w:r>
            <w:r w:rsidRPr="002B6504">
              <w:rPr>
                <w:rFonts w:ascii="Times New Roman" w:hAnsi="Times New Roman" w:cs="Times New Roman"/>
              </w:rPr>
              <w:t>kosztorysem,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B140F" w14:textId="715A4BBB" w:rsidR="00952777" w:rsidRPr="002A0C68" w:rsidRDefault="002A0C68" w:rsidP="002A0C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max </w:t>
            </w:r>
            <w:r w:rsidR="00952777"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 pkt</w:t>
            </w:r>
          </w:p>
        </w:tc>
      </w:tr>
      <w:tr w:rsidR="00952777" w:rsidRPr="003720B7" w14:paraId="7A454B7B" w14:textId="77777777" w:rsidTr="002B6504">
        <w:trPr>
          <w:trHeight w:val="1200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F49F4" w14:textId="2B5288CB" w:rsidR="00952777" w:rsidRPr="00891EDE" w:rsidRDefault="00952777" w:rsidP="00891EDE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udzielanie porad obywatelskich przez osoby z wykształceniem prawniczym</w:t>
            </w:r>
            <w:r w:rsidR="00AF2466">
              <w:rPr>
                <w:rFonts w:ascii="Times New Roman" w:hAnsi="Times New Roman" w:cs="Times New Roman"/>
              </w:rPr>
              <w:t xml:space="preserve"> (najlepiej przez radców prawnych i adwokatów)</w:t>
            </w:r>
            <w:r w:rsidRPr="00891EDE">
              <w:rPr>
                <w:rFonts w:ascii="Times New Roman" w:hAnsi="Times New Roman" w:cs="Times New Roman"/>
              </w:rPr>
              <w:t xml:space="preserve">  </w:t>
            </w:r>
          </w:p>
          <w:p w14:paraId="1FF4E54B" w14:textId="0A4C4CD9" w:rsidR="00952777" w:rsidRPr="002B6504" w:rsidRDefault="00952777" w:rsidP="002B6504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>ilość osób mających uprawnienia do przeprowadzania mediacji, z którymi podpisano umowy na prowadzenie mediacji w punktach, wpis</w:t>
            </w:r>
            <w:r w:rsidR="00AF2466">
              <w:rPr>
                <w:rFonts w:ascii="Times New Roman" w:hAnsi="Times New Roman" w:cs="Times New Roman"/>
              </w:rPr>
              <w:t xml:space="preserve"> organizacji</w:t>
            </w:r>
            <w:r w:rsidRPr="002B6504">
              <w:rPr>
                <w:rFonts w:ascii="Times New Roman" w:hAnsi="Times New Roman" w:cs="Times New Roman"/>
              </w:rPr>
              <w:t xml:space="preserve"> na listę wojewody</w:t>
            </w:r>
            <w:r w:rsidR="00AF2466">
              <w:rPr>
                <w:rFonts w:ascii="Times New Roman" w:hAnsi="Times New Roman" w:cs="Times New Roman"/>
              </w:rPr>
              <w:t xml:space="preserve"> w tym zakresie</w:t>
            </w:r>
          </w:p>
          <w:p w14:paraId="57D290D0" w14:textId="7A263F4F" w:rsidR="00AF2466" w:rsidRPr="005A4938" w:rsidRDefault="00AF2466" w:rsidP="00AF2466">
            <w:pPr>
              <w:pStyle w:val="Akapitzlist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 w:rsidRPr="005A4938">
              <w:rPr>
                <w:rFonts w:ascii="Times New Roman" w:hAnsi="Times New Roman" w:cs="Times New Roman"/>
              </w:rPr>
              <w:lastRenderedPageBreak/>
              <w:t>proponowane dodatkowe działania promocyjne realizacji zadania publicznego</w:t>
            </w:r>
          </w:p>
          <w:p w14:paraId="110D24F2" w14:textId="2857B961" w:rsidR="00952777" w:rsidRPr="002B6504" w:rsidRDefault="00AF2466" w:rsidP="00AF2466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2B6504">
              <w:rPr>
                <w:rFonts w:ascii="Times New Roman" w:hAnsi="Times New Roman" w:cs="Times New Roman"/>
              </w:rPr>
              <w:t>oświadczenie w realizacji zadań związanych z edukacją prawną</w:t>
            </w:r>
            <w:r>
              <w:rPr>
                <w:rFonts w:ascii="Times New Roman" w:hAnsi="Times New Roman" w:cs="Times New Roman"/>
              </w:rPr>
              <w:t xml:space="preserve"> (liczba zadań)</w:t>
            </w:r>
            <w:r w:rsidRPr="002B6504">
              <w:rPr>
                <w:rFonts w:ascii="Times New Roman" w:hAnsi="Times New Roman" w:cs="Times New Roman"/>
              </w:rPr>
              <w:t xml:space="preserve"> w ostatnich czterech latach</w:t>
            </w:r>
            <w:r>
              <w:rPr>
                <w:rFonts w:ascii="Times New Roman" w:hAnsi="Times New Roman" w:cs="Times New Roman"/>
              </w:rPr>
              <w:t xml:space="preserve"> oraz merytoryczna zgodność z ustawowymi celami edukacji prawnej.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F2251" w14:textId="299AB582" w:rsidR="00952777" w:rsidRPr="002A0C68" w:rsidRDefault="002A0C68" w:rsidP="002A0C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max </w:t>
            </w:r>
            <w:r w:rsidR="00952777"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 pkt</w:t>
            </w:r>
          </w:p>
          <w:p w14:paraId="7313E4EE" w14:textId="77777777" w:rsidR="00952777" w:rsidRPr="002A0C68" w:rsidRDefault="00952777" w:rsidP="002A0C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D427299" w14:textId="1C3D49D3" w:rsidR="00952777" w:rsidRPr="002A0C68" w:rsidRDefault="002A0C68" w:rsidP="002A0C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max</w:t>
            </w:r>
            <w:proofErr w:type="spellEnd"/>
            <w:r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 2</w:t>
            </w:r>
            <w:r w:rsidR="00952777"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52777"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pkt</w:t>
            </w:r>
            <w:proofErr w:type="spellEnd"/>
            <w:r w:rsidR="00952777"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</w:p>
          <w:p w14:paraId="59334666" w14:textId="77777777" w:rsidR="00952777" w:rsidRPr="002A0C68" w:rsidRDefault="00952777" w:rsidP="002A0C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</w:p>
          <w:p w14:paraId="1F20A9B3" w14:textId="77777777" w:rsidR="00952777" w:rsidRPr="002A0C68" w:rsidRDefault="00952777" w:rsidP="002A0C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</w:p>
          <w:p w14:paraId="4A558A03" w14:textId="1E68571D" w:rsidR="00952777" w:rsidRPr="002A0C68" w:rsidRDefault="002A0C68" w:rsidP="002A0C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lastRenderedPageBreak/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3</w:t>
            </w:r>
            <w:r w:rsidR="00952777"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52777"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pkt</w:t>
            </w:r>
            <w:proofErr w:type="spellEnd"/>
          </w:p>
          <w:p w14:paraId="431AE80E" w14:textId="3DC2FB2D" w:rsidR="002A0C68" w:rsidRPr="002A0C68" w:rsidRDefault="002A0C68" w:rsidP="002A0C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3 </w:t>
            </w:r>
            <w:proofErr w:type="spellStart"/>
            <w:r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pkt</w:t>
            </w:r>
            <w:proofErr w:type="spellEnd"/>
          </w:p>
        </w:tc>
      </w:tr>
      <w:tr w:rsidR="00952777" w:rsidRPr="003720B7" w14:paraId="00CF1BA1" w14:textId="77777777" w:rsidTr="002B6504">
        <w:trPr>
          <w:trHeight w:val="300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DAB30" w14:textId="77777777" w:rsidR="00952777" w:rsidRPr="002B6504" w:rsidRDefault="00952777" w:rsidP="002B6504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</w:rPr>
              <w:lastRenderedPageBreak/>
              <w:t>Potencjał finansowy: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33DE" w14:textId="77777777" w:rsidR="00952777" w:rsidRPr="002A0C68" w:rsidRDefault="00952777" w:rsidP="002A0C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5CBA6E9" w14:textId="00CEF17E" w:rsidR="00952777" w:rsidRPr="002A0C68" w:rsidRDefault="00AF2466" w:rsidP="002A0C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max </w:t>
            </w:r>
            <w:r w:rsidR="00952777"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 pkt</w:t>
            </w:r>
          </w:p>
        </w:tc>
      </w:tr>
      <w:tr w:rsidR="00952777" w:rsidRPr="003720B7" w14:paraId="71B22918" w14:textId="77777777" w:rsidTr="002B6504">
        <w:trPr>
          <w:trHeight w:val="600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3A0F1" w14:textId="77777777" w:rsidR="00952777" w:rsidRPr="002B6504" w:rsidRDefault="00952777" w:rsidP="002B6504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 xml:space="preserve">koszt realizacji, </w:t>
            </w:r>
          </w:p>
          <w:p w14:paraId="1D2212E6" w14:textId="77777777" w:rsidR="00952777" w:rsidRPr="002B6504" w:rsidRDefault="00952777" w:rsidP="002B6504">
            <w:pPr>
              <w:widowControl w:val="0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</w:rPr>
              <w:t xml:space="preserve">wysokość finansowego wkładu własnego, 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BC43" w14:textId="77777777" w:rsidR="00952777" w:rsidRPr="002A0C68" w:rsidRDefault="00952777" w:rsidP="002A0C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2777" w:rsidRPr="003720B7" w14:paraId="61B37606" w14:textId="77777777" w:rsidTr="002B6504">
        <w:trPr>
          <w:trHeight w:val="300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F82A4" w14:textId="77777777" w:rsidR="00952777" w:rsidRPr="002B6504" w:rsidRDefault="00952777" w:rsidP="002B6504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</w:rPr>
              <w:t>Potencjał realizacyjny: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3B068" w14:textId="47D87F46" w:rsidR="00952777" w:rsidRPr="002A0C68" w:rsidRDefault="00AF2466" w:rsidP="002A0C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max 5</w:t>
            </w:r>
            <w:r w:rsidR="00952777" w:rsidRPr="002A0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pkt</w:t>
            </w:r>
          </w:p>
        </w:tc>
      </w:tr>
      <w:tr w:rsidR="00952777" w:rsidRPr="003720B7" w14:paraId="7879E3D5" w14:textId="77777777" w:rsidTr="002B6504">
        <w:trPr>
          <w:trHeight w:val="1200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82CDD" w14:textId="77777777" w:rsidR="00AF2466" w:rsidRDefault="00AF2466" w:rsidP="00AF2466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zasoby </w:t>
            </w:r>
            <w:r w:rsidRPr="002B6504">
              <w:rPr>
                <w:rFonts w:ascii="Times New Roman" w:hAnsi="Times New Roman" w:cs="Times New Roman"/>
              </w:rPr>
              <w:t>rzeczowe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0EDF15A" w14:textId="77777777" w:rsidR="00AF2466" w:rsidRDefault="00AF2466" w:rsidP="00AF24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wkład rzeczowy z uwzględnieniem zapewnienia sprzętu komputerowego, materiałów eksploatacyjnych, komputerowej informacji prawnej z bazą aktów prawnych oraz dostępem do Internetu,</w:t>
            </w:r>
            <w:r w:rsidRPr="00A71A60">
              <w:rPr>
                <w:rFonts w:ascii="Times New Roman" w:hAnsi="Times New Roman" w:cs="Times New Roman"/>
              </w:rPr>
              <w:t xml:space="preserve"> </w:t>
            </w:r>
          </w:p>
          <w:p w14:paraId="5350E615" w14:textId="77777777" w:rsidR="00AF2466" w:rsidRDefault="00AF2466" w:rsidP="00AF2466">
            <w:pPr>
              <w:pStyle w:val="Akapitzlist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zasoby osobowe</w:t>
            </w:r>
          </w:p>
          <w:p w14:paraId="61978C0B" w14:textId="77777777" w:rsidR="00AF2466" w:rsidRPr="00A71A60" w:rsidRDefault="00AF2466" w:rsidP="00AF2466">
            <w:pPr>
              <w:pStyle w:val="Akapitzlis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praca wolontariuszy udokumentowana zawartymi porozumieniami </w:t>
            </w:r>
            <w:r>
              <w:rPr>
                <w:rFonts w:ascii="Times New Roman" w:hAnsi="Times New Roman" w:cs="Times New Roman"/>
              </w:rPr>
              <w:br/>
              <w:t>o wolontariacie przedstawionymi w ramach oferty</w:t>
            </w:r>
          </w:p>
          <w:p w14:paraId="0DE468BA" w14:textId="77777777" w:rsidR="00AF2466" w:rsidRDefault="00AF2466" w:rsidP="00AF2466">
            <w:pPr>
              <w:widowControl w:val="0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dotychczasowe doświadczenie organizacji:</w:t>
            </w:r>
          </w:p>
          <w:p w14:paraId="0E925C2C" w14:textId="77777777" w:rsidR="00AF2466" w:rsidRDefault="00AF2466" w:rsidP="00AF2466">
            <w:pPr>
              <w:pStyle w:val="Akapitzlist"/>
              <w:widowControl w:val="0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1-3 lat w prowadzeniu punktów NPP lub NPO</w:t>
            </w:r>
          </w:p>
          <w:p w14:paraId="1FE6CB18" w14:textId="77777777" w:rsidR="00AF2466" w:rsidRDefault="00AF2466" w:rsidP="00AF2466">
            <w:pPr>
              <w:pStyle w:val="Akapitzlist"/>
              <w:widowControl w:val="0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3 lat w prowadzeniu punktów NPP lub NPO</w:t>
            </w:r>
          </w:p>
          <w:p w14:paraId="740A19A7" w14:textId="77777777" w:rsidR="00AF2466" w:rsidRDefault="00AF2466" w:rsidP="00AF2466">
            <w:pPr>
              <w:pStyle w:val="Akapitzlist"/>
              <w:widowControl w:val="0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 punktu na terenie Powiatu Limanowskiego</w:t>
            </w:r>
            <w:r w:rsidRPr="00A32839">
              <w:rPr>
                <w:rFonts w:ascii="Times New Roman" w:hAnsi="Times New Roman" w:cs="Times New Roman"/>
              </w:rPr>
              <w:t>.</w:t>
            </w:r>
          </w:p>
          <w:p w14:paraId="428715E0" w14:textId="77777777" w:rsidR="00AF2466" w:rsidRDefault="00AF2466" w:rsidP="00AF2466">
            <w:pPr>
              <w:pStyle w:val="Akapitzlist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kompleksowej realizacji zadania.</w:t>
            </w:r>
          </w:p>
          <w:p w14:paraId="3821B106" w14:textId="535F161B" w:rsidR="00891EDE" w:rsidRPr="002B6504" w:rsidRDefault="00AF2466" w:rsidP="00AF2466">
            <w:pPr>
              <w:widowControl w:val="0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wykonywanych zadań wiążących się z udzielaniem porad prawnych lub informacji prawnej w ostatnich 2 latach, koszt projektów, opinie </w:t>
            </w:r>
            <w:r>
              <w:rPr>
                <w:rFonts w:ascii="Times New Roman" w:hAnsi="Times New Roman" w:cs="Times New Roman"/>
              </w:rPr>
              <w:br/>
              <w:t>i rekomendacje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FE54" w14:textId="77777777" w:rsidR="00952777" w:rsidRPr="002B6504" w:rsidRDefault="00952777" w:rsidP="008D29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952777" w:rsidRPr="003720B7" w14:paraId="0687C230" w14:textId="77777777" w:rsidTr="002B6504">
        <w:trPr>
          <w:trHeight w:val="241"/>
        </w:trPr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38" w:type="dxa"/>
            </w:tcMar>
            <w:vAlign w:val="center"/>
          </w:tcPr>
          <w:p w14:paraId="77266460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758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ŁĄ</w:t>
            </w:r>
            <w:r w:rsidRPr="002B65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CZNIE: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BCC6" w14:textId="77777777" w:rsidR="00952777" w:rsidRPr="002B6504" w:rsidRDefault="00952777" w:rsidP="002B6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B65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 pkt</w:t>
            </w:r>
          </w:p>
        </w:tc>
      </w:tr>
    </w:tbl>
    <w:p w14:paraId="21315F24" w14:textId="77777777" w:rsidR="0095277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</w:p>
    <w:p w14:paraId="7E1BA84A" w14:textId="77777777" w:rsidR="0095277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</w:p>
    <w:p w14:paraId="06141247" w14:textId="77777777" w:rsidR="0095277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</w:p>
    <w:p w14:paraId="4B0DD6C7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  <w:r w:rsidRPr="003720B7">
        <w:rPr>
          <w:rFonts w:ascii="Times New Roman" w:hAnsi="Times New Roman" w:cs="Times New Roman"/>
          <w:b/>
          <w:bCs/>
        </w:rPr>
        <w:t xml:space="preserve">Zarząd Powiatu Limanowskiego zastrzega sobie prawo odstąpienia od </w:t>
      </w:r>
      <w:proofErr w:type="spellStart"/>
      <w:r w:rsidRPr="003720B7">
        <w:rPr>
          <w:rFonts w:ascii="Times New Roman" w:hAnsi="Times New Roman" w:cs="Times New Roman"/>
          <w:b/>
          <w:bCs/>
        </w:rPr>
        <w:t>rozstrzygnię</w:t>
      </w:r>
      <w:proofErr w:type="spellEnd"/>
      <w:r w:rsidRPr="003720B7">
        <w:rPr>
          <w:rFonts w:ascii="Times New Roman" w:hAnsi="Times New Roman" w:cs="Times New Roman"/>
          <w:b/>
          <w:bCs/>
          <w:lang w:val="it-IT"/>
        </w:rPr>
        <w:t xml:space="preserve">cia </w:t>
      </w:r>
      <w:r w:rsidRPr="003720B7">
        <w:rPr>
          <w:rFonts w:ascii="Times New Roman" w:hAnsi="Times New Roman" w:cs="Times New Roman"/>
        </w:rPr>
        <w:br/>
      </w:r>
      <w:r w:rsidRPr="003720B7">
        <w:rPr>
          <w:rFonts w:ascii="Times New Roman" w:hAnsi="Times New Roman" w:cs="Times New Roman"/>
          <w:b/>
          <w:bCs/>
        </w:rPr>
        <w:t>w części lub całości otwartego konkursu ofert bez podania przyczyn.</w:t>
      </w:r>
    </w:p>
    <w:p w14:paraId="6CF577D7" w14:textId="77777777" w:rsidR="00952777" w:rsidRPr="003720B7" w:rsidRDefault="00952777" w:rsidP="003720B7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FF0000"/>
          <w:sz w:val="23"/>
          <w:szCs w:val="23"/>
          <w:u w:color="FF0000"/>
        </w:rPr>
      </w:pPr>
    </w:p>
    <w:p w14:paraId="2003745C" w14:textId="74630A49" w:rsidR="00952777" w:rsidRPr="003720B7" w:rsidRDefault="00952777" w:rsidP="003720B7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z w:val="23"/>
          <w:szCs w:val="23"/>
        </w:rPr>
      </w:pPr>
      <w:r w:rsidRPr="003720B7">
        <w:rPr>
          <w:b/>
          <w:bCs/>
          <w:sz w:val="23"/>
          <w:szCs w:val="23"/>
        </w:rPr>
        <w:t>W przypadku zmiany ustawy o nieodpłatnej pomocy prawnej</w:t>
      </w:r>
      <w:r w:rsidR="00E16061">
        <w:rPr>
          <w:b/>
          <w:bCs/>
          <w:sz w:val="23"/>
          <w:szCs w:val="23"/>
        </w:rPr>
        <w:t xml:space="preserve"> nieodpłatnym poradnictwie obywatelskim oraz</w:t>
      </w:r>
      <w:r w:rsidRPr="003720B7">
        <w:rPr>
          <w:b/>
          <w:bCs/>
          <w:sz w:val="23"/>
          <w:szCs w:val="23"/>
        </w:rPr>
        <w:t xml:space="preserve"> edukacji prawnej, Organizator konkursu zastrzega sobie prawo unieważnienia konkursu. </w:t>
      </w:r>
    </w:p>
    <w:p w14:paraId="3F93ADA3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</w:p>
    <w:p w14:paraId="1F79133E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02E400E0" w14:textId="77777777" w:rsidR="00952777" w:rsidRPr="003720B7" w:rsidRDefault="00952777" w:rsidP="00122B7A">
      <w:pPr>
        <w:pStyle w:val="Bezodstpw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Ocena dokonana zostanie na podstawie treści złożonych ofert.</w:t>
      </w:r>
    </w:p>
    <w:p w14:paraId="00025291" w14:textId="77777777" w:rsidR="00952777" w:rsidRPr="003720B7" w:rsidRDefault="00952777" w:rsidP="00122B7A">
      <w:pPr>
        <w:pStyle w:val="Bezodstpw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 xml:space="preserve">Wyniki otwartego konkursu zostaną ogłoszone niezwłocznie po wyborze oferty </w:t>
      </w:r>
      <w:r w:rsidRPr="003720B7">
        <w:rPr>
          <w:rFonts w:ascii="Times New Roman" w:hAnsi="Times New Roman" w:cs="Times New Roman"/>
        </w:rPr>
        <w:br/>
        <w:t xml:space="preserve">w Biuletynie Informacji Publicznej Starostwa Powiatowego w Limanowej, na stronie internetowej Starostwa Powiatowego w Limanowej oraz na tablicy ogłoszeń </w:t>
      </w:r>
      <w:r w:rsidRPr="003720B7">
        <w:rPr>
          <w:rFonts w:ascii="Times New Roman" w:hAnsi="Times New Roman" w:cs="Times New Roman"/>
        </w:rPr>
        <w:br/>
        <w:t>w budynku Starostwa.</w:t>
      </w:r>
    </w:p>
    <w:p w14:paraId="74263933" w14:textId="77777777" w:rsidR="00952777" w:rsidRPr="003720B7" w:rsidRDefault="00952777" w:rsidP="00122B7A">
      <w:pPr>
        <w:pStyle w:val="Bezodstpw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Podmiot wyłoniony w drodze konkursu zostanie o tym fakcie oraz o terminie podpisania umowy powiadomiony pisemnie.</w:t>
      </w:r>
    </w:p>
    <w:p w14:paraId="796D5706" w14:textId="77777777" w:rsidR="00952777" w:rsidRPr="003720B7" w:rsidRDefault="00952777" w:rsidP="00122B7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3720B7">
        <w:rPr>
          <w:rFonts w:ascii="Times New Roman" w:hAnsi="Times New Roman" w:cs="Times New Roman"/>
        </w:rPr>
        <w:t>Oferty wraz z dokumentami nie będą zwracane Oferentowi.</w:t>
      </w:r>
    </w:p>
    <w:p w14:paraId="72B07A30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774C6AC3" w14:textId="77777777" w:rsidR="00952777" w:rsidRPr="003720B7" w:rsidRDefault="00952777" w:rsidP="00122B7A">
      <w:pPr>
        <w:pStyle w:val="Bezodstpw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  <w:r w:rsidRPr="003720B7">
        <w:rPr>
          <w:rFonts w:ascii="Times New Roman" w:hAnsi="Times New Roman" w:cs="Times New Roman"/>
          <w:b/>
          <w:bCs/>
        </w:rPr>
        <w:t>Umowa:</w:t>
      </w:r>
    </w:p>
    <w:p w14:paraId="49A8A743" w14:textId="77777777" w:rsidR="00952777" w:rsidRDefault="00952777" w:rsidP="00122B7A">
      <w:pPr>
        <w:pStyle w:val="Akapitzlist"/>
        <w:numPr>
          <w:ilvl w:val="3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EE6447">
        <w:rPr>
          <w:rFonts w:ascii="Times New Roman" w:hAnsi="Times New Roman" w:cs="Times New Roman"/>
        </w:rPr>
        <w:t xml:space="preserve">Podstawą do zawarcia pisemnej umowy z oferentem jest uchwała Zarządu </w:t>
      </w:r>
      <w:r>
        <w:rPr>
          <w:rFonts w:ascii="Times New Roman" w:hAnsi="Times New Roman" w:cs="Times New Roman"/>
        </w:rPr>
        <w:t xml:space="preserve">Powiatu Limanowskiego </w:t>
      </w:r>
      <w:r w:rsidRPr="00EE6447">
        <w:rPr>
          <w:rFonts w:ascii="Times New Roman" w:hAnsi="Times New Roman" w:cs="Times New Roman"/>
        </w:rPr>
        <w:t>w sprawie wyboru oferty i udzieleni</w:t>
      </w:r>
      <w:r>
        <w:rPr>
          <w:rFonts w:ascii="Times New Roman" w:hAnsi="Times New Roman" w:cs="Times New Roman"/>
        </w:rPr>
        <w:t>a</w:t>
      </w:r>
      <w:r w:rsidRPr="00EE6447">
        <w:rPr>
          <w:rFonts w:ascii="Times New Roman" w:hAnsi="Times New Roman" w:cs="Times New Roman"/>
        </w:rPr>
        <w:t xml:space="preserve"> dotacji.</w:t>
      </w:r>
    </w:p>
    <w:p w14:paraId="662588E2" w14:textId="77777777" w:rsidR="00952777" w:rsidRDefault="00952777" w:rsidP="00122B7A">
      <w:pPr>
        <w:pStyle w:val="Akapitzlist"/>
        <w:numPr>
          <w:ilvl w:val="3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122B7A">
        <w:rPr>
          <w:rFonts w:ascii="Times New Roman" w:hAnsi="Times New Roman" w:cs="Times New Roman"/>
        </w:rPr>
        <w:lastRenderedPageBreak/>
        <w:t>Informacje na temat konkursu można uzyskać w Wydziale Organizac</w:t>
      </w:r>
      <w:r>
        <w:rPr>
          <w:rFonts w:ascii="Times New Roman" w:hAnsi="Times New Roman" w:cs="Times New Roman"/>
        </w:rPr>
        <w:t xml:space="preserve">ji i Zdrowia </w:t>
      </w:r>
      <w:r w:rsidRPr="00122B7A">
        <w:rPr>
          <w:rFonts w:ascii="Times New Roman" w:hAnsi="Times New Roman" w:cs="Times New Roman"/>
        </w:rPr>
        <w:t xml:space="preserve"> Starostwa Powiatowego w </w:t>
      </w:r>
      <w:r>
        <w:rPr>
          <w:rFonts w:ascii="Times New Roman" w:hAnsi="Times New Roman" w:cs="Times New Roman"/>
        </w:rPr>
        <w:t>Limanowej</w:t>
      </w:r>
      <w:r w:rsidRPr="00122B7A">
        <w:rPr>
          <w:rFonts w:ascii="Times New Roman" w:hAnsi="Times New Roman" w:cs="Times New Roman"/>
        </w:rPr>
        <w:t>,</w:t>
      </w:r>
      <w:r w:rsidRPr="00551A87">
        <w:t xml:space="preserve"> </w:t>
      </w:r>
      <w:r w:rsidRPr="00122B7A">
        <w:rPr>
          <w:rFonts w:ascii="Times New Roman" w:hAnsi="Times New Roman" w:cs="Times New Roman"/>
        </w:rPr>
        <w:t xml:space="preserve">od poniedziałku do piątku w godz. 7.30-15.30: </w:t>
      </w:r>
      <w:r>
        <w:rPr>
          <w:rFonts w:ascii="Times New Roman" w:hAnsi="Times New Roman" w:cs="Times New Roman"/>
        </w:rPr>
        <w:t>tel. (18</w:t>
      </w:r>
      <w:r w:rsidRPr="00122B7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333 7 804 lub w pokoju nr 135</w:t>
      </w:r>
      <w:r w:rsidRPr="00122B7A">
        <w:rPr>
          <w:rFonts w:ascii="Times New Roman" w:hAnsi="Times New Roman" w:cs="Times New Roman"/>
        </w:rPr>
        <w:t>.</w:t>
      </w:r>
    </w:p>
    <w:p w14:paraId="4901343F" w14:textId="4F6BCD54" w:rsidR="00952777" w:rsidRPr="00122B7A" w:rsidRDefault="00952777" w:rsidP="00122B7A">
      <w:pPr>
        <w:pStyle w:val="Akapitzlist"/>
        <w:numPr>
          <w:ilvl w:val="3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76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122B7A">
        <w:rPr>
          <w:rFonts w:ascii="Times New Roman" w:hAnsi="Times New Roman" w:cs="Times New Roman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Administratorem danych osobowych, zawartych w przesłanych ofertach jest Starosta </w:t>
      </w:r>
      <w:r>
        <w:rPr>
          <w:rFonts w:ascii="Times New Roman" w:hAnsi="Times New Roman" w:cs="Times New Roman"/>
        </w:rPr>
        <w:t>Limanowski</w:t>
      </w:r>
      <w:r w:rsidRPr="00122B7A">
        <w:rPr>
          <w:rFonts w:ascii="Times New Roman" w:hAnsi="Times New Roman" w:cs="Times New Roman"/>
        </w:rPr>
        <w:t xml:space="preserve">. Dane zostaną wykorzystane na potrzeby przeprowadzenia otwartego konkursu ofert na realizację zadania publicznego w zakresie prowadzenia punktów nieodpłatnej pomocy prawnej, świadczenia nieodpłatnego poradnictwa obywatelskiego oraz edukacji prawnej na terenie powiatu </w:t>
      </w:r>
      <w:r>
        <w:rPr>
          <w:rFonts w:ascii="Times New Roman" w:hAnsi="Times New Roman" w:cs="Times New Roman"/>
        </w:rPr>
        <w:t>limanowskiego</w:t>
      </w:r>
      <w:r w:rsidRPr="00122B7A">
        <w:rPr>
          <w:rFonts w:ascii="Times New Roman" w:hAnsi="Times New Roman" w:cs="Times New Roman"/>
        </w:rPr>
        <w:t xml:space="preserve"> w 202</w:t>
      </w:r>
      <w:r w:rsidR="00893A92">
        <w:rPr>
          <w:rFonts w:ascii="Times New Roman" w:hAnsi="Times New Roman" w:cs="Times New Roman"/>
        </w:rPr>
        <w:t>6</w:t>
      </w:r>
      <w:r w:rsidRPr="00122B7A">
        <w:rPr>
          <w:rFonts w:ascii="Times New Roman" w:hAnsi="Times New Roman" w:cs="Times New Roman"/>
        </w:rPr>
        <w:t xml:space="preserve"> r.    </w:t>
      </w:r>
    </w:p>
    <w:p w14:paraId="4E3E2F2D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42A4A677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41930A42" w14:textId="77777777" w:rsidR="0095277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</w:p>
    <w:p w14:paraId="40FD5673" w14:textId="77777777" w:rsidR="0095277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</w:p>
    <w:p w14:paraId="51EA56C3" w14:textId="77777777" w:rsidR="00952777" w:rsidRPr="003720B7" w:rsidRDefault="00952777" w:rsidP="003720B7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sectPr w:rsidR="00952777" w:rsidRPr="003720B7" w:rsidSect="00C34483">
      <w:headerReference w:type="default" r:id="rId8"/>
      <w:footerReference w:type="default" r:id="rId9"/>
      <w:pgSz w:w="11900" w:h="16840"/>
      <w:pgMar w:top="1134" w:right="1418" w:bottom="1134" w:left="1418" w:header="709" w:footer="70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EDA1" w14:textId="77777777" w:rsidR="0053484C" w:rsidRDefault="0053484C" w:rsidP="00C3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55F1320" w14:textId="77777777" w:rsidR="0053484C" w:rsidRDefault="0053484C" w:rsidP="00C3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9A82" w14:textId="77777777" w:rsidR="00952777" w:rsidRDefault="00227E69">
    <w:pPr>
      <w:pStyle w:val="Nagweklub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ind w:left="10430"/>
    </w:pPr>
    <w:r>
      <w:rPr>
        <w:noProof/>
      </w:rPr>
      <w:fldChar w:fldCharType="begin"/>
    </w:r>
    <w:r w:rsidR="001309CC">
      <w:rPr>
        <w:noProof/>
      </w:rPr>
      <w:instrText xml:space="preserve"> PAGE </w:instrText>
    </w:r>
    <w:r>
      <w:rPr>
        <w:noProof/>
      </w:rPr>
      <w:fldChar w:fldCharType="separate"/>
    </w:r>
    <w:r w:rsidR="0070308C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544D" w14:textId="77777777" w:rsidR="0053484C" w:rsidRDefault="0053484C" w:rsidP="00C3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3873709" w14:textId="77777777" w:rsidR="0053484C" w:rsidRDefault="0053484C" w:rsidP="00C3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84CB" w14:textId="77777777" w:rsidR="00952777" w:rsidRDefault="00952777">
    <w:pPr>
      <w:pStyle w:val="Nagweki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3E6"/>
    <w:multiLevelType w:val="hybridMultilevel"/>
    <w:tmpl w:val="51FEE7AE"/>
    <w:numStyleLink w:val="Zaimportowanystyl12"/>
  </w:abstractNum>
  <w:abstractNum w:abstractNumId="1" w15:restartNumberingAfterBreak="0">
    <w:nsid w:val="03550F1A"/>
    <w:multiLevelType w:val="hybridMultilevel"/>
    <w:tmpl w:val="FFF60378"/>
    <w:styleLink w:val="Zaimportowanystyl13"/>
    <w:lvl w:ilvl="0" w:tplc="6D1A1EBE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20E31B8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DD837F2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7BEA0E4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15276A8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2D44852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A7ADEA4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2EEAFD4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0586866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040317E2"/>
    <w:multiLevelType w:val="hybridMultilevel"/>
    <w:tmpl w:val="5830C56E"/>
    <w:lvl w:ilvl="0" w:tplc="FEFC8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94468E"/>
    <w:multiLevelType w:val="hybridMultilevel"/>
    <w:tmpl w:val="222E9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005E"/>
    <w:multiLevelType w:val="hybridMultilevel"/>
    <w:tmpl w:val="85F46042"/>
    <w:lvl w:ilvl="0" w:tplc="4E9C0602">
      <w:start w:val="1"/>
      <w:numFmt w:val="decimal"/>
      <w:lvlText w:val="%1)"/>
      <w:lvlJc w:val="left"/>
      <w:pPr>
        <w:ind w:left="75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1" w:tplc="E2C08AD4">
      <w:start w:val="1"/>
      <w:numFmt w:val="lowerLetter"/>
      <w:lvlText w:val="%2."/>
      <w:lvlJc w:val="left"/>
      <w:pPr>
        <w:ind w:left="147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2" w:tplc="8FE61702">
      <w:start w:val="1"/>
      <w:numFmt w:val="lowerRoman"/>
      <w:lvlText w:val="%3."/>
      <w:lvlJc w:val="left"/>
      <w:pPr>
        <w:ind w:left="218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3" w:tplc="0DF283BE">
      <w:start w:val="1"/>
      <w:numFmt w:val="decimal"/>
      <w:lvlText w:val="%4."/>
      <w:lvlJc w:val="left"/>
      <w:pPr>
        <w:ind w:left="291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4" w:tplc="9DB49CD6">
      <w:start w:val="1"/>
      <w:numFmt w:val="lowerLetter"/>
      <w:lvlText w:val="%5."/>
      <w:lvlJc w:val="left"/>
      <w:pPr>
        <w:ind w:left="363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5" w:tplc="62EEA524">
      <w:start w:val="1"/>
      <w:numFmt w:val="lowerRoman"/>
      <w:lvlText w:val="%6."/>
      <w:lvlJc w:val="left"/>
      <w:pPr>
        <w:ind w:left="434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6" w:tplc="D72C3F7E">
      <w:start w:val="1"/>
      <w:numFmt w:val="decimal"/>
      <w:lvlText w:val="%7."/>
      <w:lvlJc w:val="left"/>
      <w:pPr>
        <w:ind w:left="507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7" w:tplc="3B520468">
      <w:start w:val="1"/>
      <w:numFmt w:val="lowerLetter"/>
      <w:lvlText w:val="%8."/>
      <w:lvlJc w:val="left"/>
      <w:pPr>
        <w:ind w:left="57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8" w:tplc="846C9714">
      <w:start w:val="1"/>
      <w:numFmt w:val="lowerRoman"/>
      <w:lvlText w:val="%9."/>
      <w:lvlJc w:val="left"/>
      <w:pPr>
        <w:ind w:left="650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</w:abstractNum>
  <w:abstractNum w:abstractNumId="5" w15:restartNumberingAfterBreak="0">
    <w:nsid w:val="12C25016"/>
    <w:multiLevelType w:val="hybridMultilevel"/>
    <w:tmpl w:val="2D3015C0"/>
    <w:lvl w:ilvl="0" w:tplc="D312D974">
      <w:start w:val="1"/>
      <w:numFmt w:val="bullet"/>
      <w:lvlText w:val="-"/>
      <w:lvlJc w:val="left"/>
      <w:pPr>
        <w:ind w:left="42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6FC3F20">
      <w:start w:val="1"/>
      <w:numFmt w:val="bullet"/>
      <w:lvlText w:val="o"/>
      <w:lvlJc w:val="left"/>
      <w:pPr>
        <w:tabs>
          <w:tab w:val="left" w:pos="426"/>
        </w:tabs>
        <w:ind w:left="114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BFE5952">
      <w:start w:val="1"/>
      <w:numFmt w:val="bullet"/>
      <w:lvlText w:val="▪"/>
      <w:lvlJc w:val="left"/>
      <w:pPr>
        <w:tabs>
          <w:tab w:val="left" w:pos="426"/>
        </w:tabs>
        <w:ind w:left="186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662C1C4">
      <w:start w:val="1"/>
      <w:numFmt w:val="bullet"/>
      <w:lvlText w:val="·"/>
      <w:lvlJc w:val="left"/>
      <w:pPr>
        <w:tabs>
          <w:tab w:val="left" w:pos="426"/>
        </w:tabs>
        <w:ind w:left="258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6CE4804">
      <w:start w:val="1"/>
      <w:numFmt w:val="bullet"/>
      <w:lvlText w:val="o"/>
      <w:lvlJc w:val="left"/>
      <w:pPr>
        <w:tabs>
          <w:tab w:val="left" w:pos="426"/>
        </w:tabs>
        <w:ind w:left="330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E68D5A0">
      <w:start w:val="1"/>
      <w:numFmt w:val="bullet"/>
      <w:lvlText w:val="▪"/>
      <w:lvlJc w:val="left"/>
      <w:pPr>
        <w:tabs>
          <w:tab w:val="left" w:pos="426"/>
        </w:tabs>
        <w:ind w:left="402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8B2C0DC">
      <w:start w:val="1"/>
      <w:numFmt w:val="bullet"/>
      <w:lvlText w:val="·"/>
      <w:lvlJc w:val="left"/>
      <w:pPr>
        <w:tabs>
          <w:tab w:val="left" w:pos="426"/>
        </w:tabs>
        <w:ind w:left="474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A8A17DE">
      <w:start w:val="1"/>
      <w:numFmt w:val="bullet"/>
      <w:lvlText w:val="o"/>
      <w:lvlJc w:val="left"/>
      <w:pPr>
        <w:tabs>
          <w:tab w:val="left" w:pos="426"/>
        </w:tabs>
        <w:ind w:left="546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27CA76A">
      <w:start w:val="1"/>
      <w:numFmt w:val="bullet"/>
      <w:lvlText w:val="▪"/>
      <w:lvlJc w:val="left"/>
      <w:pPr>
        <w:tabs>
          <w:tab w:val="left" w:pos="426"/>
        </w:tabs>
        <w:ind w:left="618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3E84D56"/>
    <w:multiLevelType w:val="hybridMultilevel"/>
    <w:tmpl w:val="48740AA0"/>
    <w:lvl w:ilvl="0" w:tplc="104C9D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4E31D1"/>
    <w:multiLevelType w:val="hybridMultilevel"/>
    <w:tmpl w:val="937A29CE"/>
    <w:styleLink w:val="Zaimportowanystyl7"/>
    <w:lvl w:ilvl="0" w:tplc="24C643AE">
      <w:start w:val="1"/>
      <w:numFmt w:val="decimal"/>
      <w:lvlText w:val="%1)"/>
      <w:lvlJc w:val="left"/>
      <w:pPr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230DEA0">
      <w:start w:val="1"/>
      <w:numFmt w:val="lowerLetter"/>
      <w:lvlText w:val="%2."/>
      <w:lvlJc w:val="left"/>
      <w:pPr>
        <w:ind w:left="136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A0E91C4">
      <w:start w:val="1"/>
      <w:numFmt w:val="lowerRoman"/>
      <w:lvlText w:val="%3."/>
      <w:lvlJc w:val="left"/>
      <w:pPr>
        <w:ind w:left="208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C02BB00">
      <w:start w:val="1"/>
      <w:numFmt w:val="decimal"/>
      <w:lvlText w:val="%4."/>
      <w:lvlJc w:val="left"/>
      <w:pPr>
        <w:ind w:left="2771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B7207B0">
      <w:start w:val="1"/>
      <w:numFmt w:val="lowerLetter"/>
      <w:lvlText w:val="%5."/>
      <w:lvlJc w:val="left"/>
      <w:pPr>
        <w:ind w:left="352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4847CA">
      <w:start w:val="1"/>
      <w:numFmt w:val="lowerRoman"/>
      <w:lvlText w:val="%6."/>
      <w:lvlJc w:val="left"/>
      <w:pPr>
        <w:ind w:left="424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D2EAD2">
      <w:start w:val="1"/>
      <w:numFmt w:val="decimal"/>
      <w:lvlText w:val="%7."/>
      <w:lvlJc w:val="left"/>
      <w:pPr>
        <w:ind w:left="496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720910C">
      <w:start w:val="1"/>
      <w:numFmt w:val="lowerLetter"/>
      <w:lvlText w:val="%8."/>
      <w:lvlJc w:val="left"/>
      <w:pPr>
        <w:ind w:left="568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0A6C57C">
      <w:start w:val="1"/>
      <w:numFmt w:val="lowerRoman"/>
      <w:lvlText w:val="%9."/>
      <w:lvlJc w:val="left"/>
      <w:pPr>
        <w:ind w:left="640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19D65F00"/>
    <w:multiLevelType w:val="multilevel"/>
    <w:tmpl w:val="ABEC057C"/>
    <w:numStyleLink w:val="Zaimportowanystyl4"/>
  </w:abstractNum>
  <w:abstractNum w:abstractNumId="9" w15:restartNumberingAfterBreak="0">
    <w:nsid w:val="1B1933FD"/>
    <w:multiLevelType w:val="hybridMultilevel"/>
    <w:tmpl w:val="4A9CA378"/>
    <w:styleLink w:val="Zaimportowanystyl3"/>
    <w:lvl w:ilvl="0" w:tplc="C082E068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954B408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34B276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806B884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A1A4D72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EA649DE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1505C7A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6607E9C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FE4768C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1C5E0A98"/>
    <w:multiLevelType w:val="hybridMultilevel"/>
    <w:tmpl w:val="4B4E44FA"/>
    <w:numStyleLink w:val="Zaimportowanystyl10"/>
  </w:abstractNum>
  <w:abstractNum w:abstractNumId="11" w15:restartNumberingAfterBreak="0">
    <w:nsid w:val="1C8A101E"/>
    <w:multiLevelType w:val="hybridMultilevel"/>
    <w:tmpl w:val="FD1A73A4"/>
    <w:styleLink w:val="Zaimportowanystyl20"/>
    <w:lvl w:ilvl="0" w:tplc="F76CB1F8">
      <w:start w:val="1"/>
      <w:numFmt w:val="lowerLetter"/>
      <w:lvlText w:val="%1)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1FAFCEE">
      <w:start w:val="1"/>
      <w:numFmt w:val="lowerLetter"/>
      <w:lvlText w:val="%2.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E74F9F0">
      <w:start w:val="1"/>
      <w:numFmt w:val="lowerRoman"/>
      <w:lvlText w:val="%3."/>
      <w:lvlJc w:val="left"/>
      <w:pPr>
        <w:ind w:left="25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627702">
      <w:start w:val="1"/>
      <w:numFmt w:val="decimal"/>
      <w:lvlText w:val="%4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5665106">
      <w:start w:val="1"/>
      <w:numFmt w:val="lowerLetter"/>
      <w:lvlText w:val="%5."/>
      <w:lvlJc w:val="left"/>
      <w:pPr>
        <w:ind w:left="39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281F6">
      <w:start w:val="1"/>
      <w:numFmt w:val="lowerRoman"/>
      <w:lvlText w:val="%6."/>
      <w:lvlJc w:val="left"/>
      <w:pPr>
        <w:ind w:left="46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B5A201E">
      <w:start w:val="1"/>
      <w:numFmt w:val="decimal"/>
      <w:lvlText w:val="%7."/>
      <w:lvlJc w:val="left"/>
      <w:pPr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06288FA">
      <w:start w:val="1"/>
      <w:numFmt w:val="lowerLetter"/>
      <w:lvlText w:val="%8."/>
      <w:lvlJc w:val="left"/>
      <w:pPr>
        <w:ind w:left="61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424836A">
      <w:start w:val="1"/>
      <w:numFmt w:val="lowerRoman"/>
      <w:lvlText w:val="%9."/>
      <w:lvlJc w:val="left"/>
      <w:pPr>
        <w:ind w:left="684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544593D"/>
    <w:multiLevelType w:val="hybridMultilevel"/>
    <w:tmpl w:val="885E2710"/>
    <w:styleLink w:val="Zaimportowanystyl5"/>
    <w:lvl w:ilvl="0" w:tplc="FD1CE44A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04E760A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82E3CDA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4A0B71C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0C0A704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1343820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13689E4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C52A896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B2C4B44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5D066E9"/>
    <w:multiLevelType w:val="hybridMultilevel"/>
    <w:tmpl w:val="E168FDA6"/>
    <w:numStyleLink w:val="Zaimportowanystyl2"/>
  </w:abstractNum>
  <w:abstractNum w:abstractNumId="14" w15:restartNumberingAfterBreak="0">
    <w:nsid w:val="27A1107B"/>
    <w:multiLevelType w:val="multilevel"/>
    <w:tmpl w:val="694C0820"/>
    <w:name w:val="WW8Num10223"/>
    <w:lvl w:ilvl="0">
      <w:start w:val="1"/>
      <w:numFmt w:val="upperRoman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b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rFonts w:ascii="Times New Roman" w:eastAsia="Arial Unicode MS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682"/>
        </w:tabs>
        <w:ind w:left="625" w:hanging="57"/>
      </w:pPr>
      <w:rPr>
        <w:rFonts w:cs="Times New Roman" w:hint="default"/>
        <w:b w:val="0"/>
        <w:color w:val="auto"/>
      </w:rPr>
    </w:lvl>
    <w:lvl w:ilvl="3">
      <w:start w:val="4"/>
      <w:numFmt w:val="decimal"/>
      <w:lvlText w:val="%4."/>
      <w:lvlJc w:val="left"/>
      <w:pPr>
        <w:tabs>
          <w:tab w:val="num" w:pos="510"/>
        </w:tabs>
        <w:ind w:left="567" w:hanging="510"/>
      </w:pPr>
      <w:rPr>
        <w:rFonts w:cs="Times New Roman" w:hint="default"/>
        <w:color w:val="auto"/>
      </w:rPr>
    </w:lvl>
    <w:lvl w:ilvl="4">
      <w:start w:val="1"/>
      <w:numFmt w:val="lowerLetter"/>
      <w:lvlText w:val="%5)"/>
      <w:lvlJc w:val="right"/>
      <w:pPr>
        <w:tabs>
          <w:tab w:val="num" w:pos="737"/>
        </w:tabs>
        <w:ind w:left="851" w:hanging="284"/>
      </w:pPr>
      <w:rPr>
        <w:rFonts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29362793"/>
    <w:multiLevelType w:val="hybridMultilevel"/>
    <w:tmpl w:val="4A9CA378"/>
    <w:numStyleLink w:val="Zaimportowanystyl3"/>
  </w:abstractNum>
  <w:abstractNum w:abstractNumId="16" w15:restartNumberingAfterBreak="0">
    <w:nsid w:val="2E1D5533"/>
    <w:multiLevelType w:val="hybridMultilevel"/>
    <w:tmpl w:val="93FCD1EE"/>
    <w:styleLink w:val="Zaimportowanystyl6"/>
    <w:lvl w:ilvl="0" w:tplc="28A2489E">
      <w:start w:val="1"/>
      <w:numFmt w:val="lowerLetter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B2641C0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8024182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74282EA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4E6F9A4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D6EE53E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B18F062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480BC78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B1A0112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2E720D96"/>
    <w:multiLevelType w:val="hybridMultilevel"/>
    <w:tmpl w:val="DB4EFB4E"/>
    <w:styleLink w:val="Zaimportowanystyl11"/>
    <w:lvl w:ilvl="0" w:tplc="773A50E0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99A4482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90A8DE0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F9E113E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8D6D9BC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AEE62D8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35CE63C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5A89FC0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942FF34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12345AB"/>
    <w:multiLevelType w:val="hybridMultilevel"/>
    <w:tmpl w:val="937A29CE"/>
    <w:numStyleLink w:val="Zaimportowanystyl7"/>
  </w:abstractNum>
  <w:abstractNum w:abstractNumId="19" w15:restartNumberingAfterBreak="0">
    <w:nsid w:val="3571777E"/>
    <w:multiLevelType w:val="hybridMultilevel"/>
    <w:tmpl w:val="FBB601A0"/>
    <w:styleLink w:val="Zaimportowanystyl19"/>
    <w:lvl w:ilvl="0" w:tplc="8F2CEC20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D52A2A2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A70D58A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45E03C8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EB8255E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06C2F0E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FD88BF2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2D8911C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A0A6706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75D247A"/>
    <w:multiLevelType w:val="hybridMultilevel"/>
    <w:tmpl w:val="A8729CE2"/>
    <w:lvl w:ilvl="0" w:tplc="2084D486">
      <w:start w:val="3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31D62"/>
    <w:multiLevelType w:val="hybridMultilevel"/>
    <w:tmpl w:val="7CFEA4B2"/>
    <w:lvl w:ilvl="0" w:tplc="DF1CD5C0">
      <w:start w:val="1"/>
      <w:numFmt w:val="bullet"/>
      <w:lvlText w:val="-"/>
      <w:lvlJc w:val="left"/>
      <w:pPr>
        <w:ind w:left="42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BC28EE0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AD2B1B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2CA583C">
      <w:start w:val="1"/>
      <w:numFmt w:val="bullet"/>
      <w:lvlText w:val="·"/>
      <w:lvlJc w:val="left"/>
      <w:pPr>
        <w:ind w:left="258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C9E21EE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690CAB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3BC3392">
      <w:start w:val="1"/>
      <w:numFmt w:val="bullet"/>
      <w:lvlText w:val="·"/>
      <w:lvlJc w:val="left"/>
      <w:pPr>
        <w:ind w:left="474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A4ADA40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BA22B2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C733F18"/>
    <w:multiLevelType w:val="hybridMultilevel"/>
    <w:tmpl w:val="2C900546"/>
    <w:numStyleLink w:val="Zaimportowanystyl1"/>
  </w:abstractNum>
  <w:abstractNum w:abstractNumId="23" w15:restartNumberingAfterBreak="0">
    <w:nsid w:val="3E0B5DB8"/>
    <w:multiLevelType w:val="hybridMultilevel"/>
    <w:tmpl w:val="51FEE7AE"/>
    <w:styleLink w:val="Zaimportowanystyl12"/>
    <w:lvl w:ilvl="0" w:tplc="A32EB7DA">
      <w:start w:val="1"/>
      <w:numFmt w:val="lowerLetter"/>
      <w:lvlText w:val="%1)"/>
      <w:lvlJc w:val="left"/>
      <w:pPr>
        <w:ind w:left="113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0228B52">
      <w:start w:val="1"/>
      <w:numFmt w:val="lowerLetter"/>
      <w:lvlText w:val="%2."/>
      <w:lvlJc w:val="left"/>
      <w:pPr>
        <w:ind w:left="185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6AE7A9C">
      <w:start w:val="1"/>
      <w:numFmt w:val="lowerRoman"/>
      <w:lvlText w:val="%3."/>
      <w:lvlJc w:val="left"/>
      <w:pPr>
        <w:ind w:left="257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AC3670">
      <w:start w:val="1"/>
      <w:numFmt w:val="decimal"/>
      <w:lvlText w:val="%4."/>
      <w:lvlJc w:val="left"/>
      <w:pPr>
        <w:ind w:left="329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108828">
      <w:start w:val="1"/>
      <w:numFmt w:val="lowerLetter"/>
      <w:lvlText w:val="%5."/>
      <w:lvlJc w:val="left"/>
      <w:pPr>
        <w:ind w:left="401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1E2827E">
      <w:start w:val="1"/>
      <w:numFmt w:val="lowerRoman"/>
      <w:lvlText w:val="%6."/>
      <w:lvlJc w:val="left"/>
      <w:pPr>
        <w:ind w:left="473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0C0FEC0">
      <w:start w:val="1"/>
      <w:numFmt w:val="decimal"/>
      <w:lvlText w:val="%7."/>
      <w:lvlJc w:val="left"/>
      <w:pPr>
        <w:ind w:left="545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0FE574C">
      <w:start w:val="1"/>
      <w:numFmt w:val="lowerLetter"/>
      <w:lvlText w:val="%8."/>
      <w:lvlJc w:val="left"/>
      <w:pPr>
        <w:ind w:left="617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074D99C">
      <w:start w:val="1"/>
      <w:numFmt w:val="lowerRoman"/>
      <w:lvlText w:val="%9."/>
      <w:lvlJc w:val="left"/>
      <w:pPr>
        <w:ind w:left="689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46671CE3"/>
    <w:multiLevelType w:val="hybridMultilevel"/>
    <w:tmpl w:val="4EFEB9E6"/>
    <w:numStyleLink w:val="Zaimportowanystyl14"/>
  </w:abstractNum>
  <w:abstractNum w:abstractNumId="25" w15:restartNumberingAfterBreak="0">
    <w:nsid w:val="46AC79F9"/>
    <w:multiLevelType w:val="hybridMultilevel"/>
    <w:tmpl w:val="6BD67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BD0A95"/>
    <w:multiLevelType w:val="hybridMultilevel"/>
    <w:tmpl w:val="6C3C9104"/>
    <w:numStyleLink w:val="Zaimportowanystyl9"/>
  </w:abstractNum>
  <w:abstractNum w:abstractNumId="27" w15:restartNumberingAfterBreak="0">
    <w:nsid w:val="4D336122"/>
    <w:multiLevelType w:val="hybridMultilevel"/>
    <w:tmpl w:val="885E2710"/>
    <w:numStyleLink w:val="Zaimportowanystyl5"/>
  </w:abstractNum>
  <w:abstractNum w:abstractNumId="28" w15:restartNumberingAfterBreak="0">
    <w:nsid w:val="516E2A70"/>
    <w:multiLevelType w:val="hybridMultilevel"/>
    <w:tmpl w:val="ABEC057C"/>
    <w:styleLink w:val="Zaimportowanystyl4"/>
    <w:lvl w:ilvl="0" w:tplc="ACC0BF92">
      <w:start w:val="1"/>
      <w:numFmt w:val="lowerLetter"/>
      <w:lvlText w:val="%1)"/>
      <w:lvlJc w:val="left"/>
      <w:pPr>
        <w:ind w:left="1080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FC0592">
      <w:start w:val="1"/>
      <w:numFmt w:val="lowerLetter"/>
      <w:lvlText w:val="%2."/>
      <w:lvlJc w:val="left"/>
      <w:pPr>
        <w:ind w:left="1800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8E893E2">
      <w:start w:val="1"/>
      <w:numFmt w:val="lowerRoman"/>
      <w:lvlText w:val="%3."/>
      <w:lvlJc w:val="left"/>
      <w:pPr>
        <w:ind w:left="2520" w:hanging="29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BD0258A">
      <w:start w:val="1"/>
      <w:numFmt w:val="decimal"/>
      <w:lvlText w:val="%4."/>
      <w:lvlJc w:val="left"/>
      <w:pPr>
        <w:ind w:left="3240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FCE2EF0">
      <w:start w:val="1"/>
      <w:numFmt w:val="lowerLetter"/>
      <w:lvlText w:val="%5."/>
      <w:lvlJc w:val="left"/>
      <w:pPr>
        <w:ind w:left="3960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F28C110">
      <w:start w:val="1"/>
      <w:numFmt w:val="lowerRoman"/>
      <w:lvlText w:val="%6."/>
      <w:lvlJc w:val="left"/>
      <w:pPr>
        <w:ind w:left="4680" w:hanging="29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1D2E3A8">
      <w:start w:val="1"/>
      <w:numFmt w:val="decimal"/>
      <w:lvlText w:val="%7."/>
      <w:lvlJc w:val="left"/>
      <w:pPr>
        <w:ind w:left="5400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810BF5A">
      <w:start w:val="1"/>
      <w:numFmt w:val="lowerLetter"/>
      <w:lvlText w:val="%8."/>
      <w:lvlJc w:val="left"/>
      <w:pPr>
        <w:ind w:left="6120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124A9F4">
      <w:start w:val="1"/>
      <w:numFmt w:val="lowerRoman"/>
      <w:lvlText w:val="%9."/>
      <w:lvlJc w:val="left"/>
      <w:pPr>
        <w:ind w:left="6840" w:hanging="29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19E6B75"/>
    <w:multiLevelType w:val="hybridMultilevel"/>
    <w:tmpl w:val="6C3C9104"/>
    <w:styleLink w:val="Zaimportowanystyl9"/>
    <w:lvl w:ilvl="0" w:tplc="D14ABD5A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9680E46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DEACC22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E98E0E8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F08EE2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A22F54C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E063E70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68E02D6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14ED948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2B36425"/>
    <w:multiLevelType w:val="hybridMultilevel"/>
    <w:tmpl w:val="4EFEB9E6"/>
    <w:styleLink w:val="Zaimportowanystyl14"/>
    <w:lvl w:ilvl="0" w:tplc="3978168A">
      <w:start w:val="1"/>
      <w:numFmt w:val="lowerLetter"/>
      <w:lvlText w:val="%1)"/>
      <w:lvlJc w:val="left"/>
      <w:pPr>
        <w:ind w:left="113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10C6CD6">
      <w:start w:val="1"/>
      <w:numFmt w:val="lowerLetter"/>
      <w:lvlText w:val="%2."/>
      <w:lvlJc w:val="left"/>
      <w:pPr>
        <w:ind w:left="185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5EC829C">
      <w:start w:val="1"/>
      <w:numFmt w:val="lowerRoman"/>
      <w:lvlText w:val="%3."/>
      <w:lvlJc w:val="left"/>
      <w:pPr>
        <w:ind w:left="257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6D6BAE0">
      <w:start w:val="1"/>
      <w:numFmt w:val="decimal"/>
      <w:lvlText w:val="%4."/>
      <w:lvlJc w:val="left"/>
      <w:pPr>
        <w:ind w:left="329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03A7A5E">
      <w:start w:val="1"/>
      <w:numFmt w:val="lowerLetter"/>
      <w:lvlText w:val="%5."/>
      <w:lvlJc w:val="left"/>
      <w:pPr>
        <w:ind w:left="401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3E4410C">
      <w:start w:val="1"/>
      <w:numFmt w:val="lowerRoman"/>
      <w:lvlText w:val="%6."/>
      <w:lvlJc w:val="left"/>
      <w:pPr>
        <w:ind w:left="473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A52F7C8">
      <w:start w:val="1"/>
      <w:numFmt w:val="decimal"/>
      <w:lvlText w:val="%7."/>
      <w:lvlJc w:val="left"/>
      <w:pPr>
        <w:ind w:left="545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AD03456">
      <w:start w:val="1"/>
      <w:numFmt w:val="lowerLetter"/>
      <w:lvlText w:val="%8."/>
      <w:lvlJc w:val="left"/>
      <w:pPr>
        <w:ind w:left="617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B2CAAE">
      <w:start w:val="1"/>
      <w:numFmt w:val="lowerRoman"/>
      <w:lvlText w:val="%9."/>
      <w:lvlJc w:val="left"/>
      <w:pPr>
        <w:ind w:left="689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1" w15:restartNumberingAfterBreak="0">
    <w:nsid w:val="55CD5D89"/>
    <w:multiLevelType w:val="hybridMultilevel"/>
    <w:tmpl w:val="4B4E44FA"/>
    <w:styleLink w:val="Zaimportowanystyl10"/>
    <w:lvl w:ilvl="0" w:tplc="7760050C">
      <w:start w:val="1"/>
      <w:numFmt w:val="lowerLetter"/>
      <w:lvlText w:val="%1)"/>
      <w:lvlJc w:val="left"/>
      <w:pPr>
        <w:ind w:left="113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9B09CE4">
      <w:start w:val="1"/>
      <w:numFmt w:val="lowerLetter"/>
      <w:lvlText w:val="%2."/>
      <w:lvlJc w:val="left"/>
      <w:pPr>
        <w:ind w:left="185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FA45648">
      <w:start w:val="1"/>
      <w:numFmt w:val="lowerRoman"/>
      <w:lvlText w:val="%3."/>
      <w:lvlJc w:val="left"/>
      <w:pPr>
        <w:ind w:left="257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0B42100">
      <w:start w:val="1"/>
      <w:numFmt w:val="decimal"/>
      <w:lvlText w:val="%4."/>
      <w:lvlJc w:val="left"/>
      <w:pPr>
        <w:ind w:left="329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A46963E">
      <w:start w:val="1"/>
      <w:numFmt w:val="lowerLetter"/>
      <w:lvlText w:val="%5."/>
      <w:lvlJc w:val="left"/>
      <w:pPr>
        <w:ind w:left="401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E808A8E">
      <w:start w:val="1"/>
      <w:numFmt w:val="lowerRoman"/>
      <w:lvlText w:val="%6."/>
      <w:lvlJc w:val="left"/>
      <w:pPr>
        <w:ind w:left="473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ECA41F8">
      <w:start w:val="1"/>
      <w:numFmt w:val="decimal"/>
      <w:lvlText w:val="%7."/>
      <w:lvlJc w:val="left"/>
      <w:pPr>
        <w:ind w:left="545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B34C652">
      <w:start w:val="1"/>
      <w:numFmt w:val="lowerLetter"/>
      <w:lvlText w:val="%8."/>
      <w:lvlJc w:val="left"/>
      <w:pPr>
        <w:ind w:left="617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68AFA80">
      <w:start w:val="1"/>
      <w:numFmt w:val="lowerRoman"/>
      <w:lvlText w:val="%9."/>
      <w:lvlJc w:val="left"/>
      <w:pPr>
        <w:ind w:left="689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B5B6C35"/>
    <w:multiLevelType w:val="hybridMultilevel"/>
    <w:tmpl w:val="DB4EFB4E"/>
    <w:numStyleLink w:val="Zaimportowanystyl11"/>
  </w:abstractNum>
  <w:abstractNum w:abstractNumId="33" w15:restartNumberingAfterBreak="0">
    <w:nsid w:val="5E5E7A29"/>
    <w:multiLevelType w:val="hybridMultilevel"/>
    <w:tmpl w:val="AF607DD4"/>
    <w:lvl w:ilvl="0" w:tplc="9BD2524C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EFA5A06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5829FC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120FD4A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AF8BD2E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9865BDA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4503CEE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FE591A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F42D348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02098C"/>
    <w:multiLevelType w:val="hybridMultilevel"/>
    <w:tmpl w:val="51FEE7AE"/>
    <w:lvl w:ilvl="0" w:tplc="96E0BDCC">
      <w:start w:val="1"/>
      <w:numFmt w:val="lowerLetter"/>
      <w:lvlText w:val="%1)"/>
      <w:lvlJc w:val="left"/>
      <w:pPr>
        <w:ind w:left="113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0D02660">
      <w:start w:val="1"/>
      <w:numFmt w:val="lowerLetter"/>
      <w:lvlText w:val="%2."/>
      <w:lvlJc w:val="left"/>
      <w:pPr>
        <w:ind w:left="185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56AE2A">
      <w:start w:val="1"/>
      <w:numFmt w:val="lowerRoman"/>
      <w:lvlText w:val="%3."/>
      <w:lvlJc w:val="left"/>
      <w:pPr>
        <w:ind w:left="257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DC6D9A">
      <w:start w:val="1"/>
      <w:numFmt w:val="decimal"/>
      <w:lvlText w:val="%4."/>
      <w:lvlJc w:val="left"/>
      <w:pPr>
        <w:ind w:left="329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B34A70E">
      <w:start w:val="1"/>
      <w:numFmt w:val="lowerLetter"/>
      <w:lvlText w:val="%5."/>
      <w:lvlJc w:val="left"/>
      <w:pPr>
        <w:ind w:left="401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98A9B42">
      <w:start w:val="1"/>
      <w:numFmt w:val="lowerRoman"/>
      <w:lvlText w:val="%6."/>
      <w:lvlJc w:val="left"/>
      <w:pPr>
        <w:ind w:left="473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3504FE8">
      <w:start w:val="1"/>
      <w:numFmt w:val="decimal"/>
      <w:lvlText w:val="%7."/>
      <w:lvlJc w:val="left"/>
      <w:pPr>
        <w:ind w:left="545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A84DB54">
      <w:start w:val="1"/>
      <w:numFmt w:val="lowerLetter"/>
      <w:lvlText w:val="%8."/>
      <w:lvlJc w:val="left"/>
      <w:pPr>
        <w:ind w:left="617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9C611E0">
      <w:start w:val="1"/>
      <w:numFmt w:val="lowerRoman"/>
      <w:lvlText w:val="%9."/>
      <w:lvlJc w:val="left"/>
      <w:pPr>
        <w:ind w:left="6894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67E2193D"/>
    <w:multiLevelType w:val="hybridMultilevel"/>
    <w:tmpl w:val="93FCD1EE"/>
    <w:numStyleLink w:val="Zaimportowanystyl6"/>
  </w:abstractNum>
  <w:abstractNum w:abstractNumId="36" w15:restartNumberingAfterBreak="0">
    <w:nsid w:val="6BC07276"/>
    <w:multiLevelType w:val="hybridMultilevel"/>
    <w:tmpl w:val="B9EC38BA"/>
    <w:styleLink w:val="Zaimportowanystyl8"/>
    <w:lvl w:ilvl="0" w:tplc="BF3C0F94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75A568A">
      <w:start w:val="1"/>
      <w:numFmt w:val="lowerLetter"/>
      <w:lvlText w:val="%2."/>
      <w:lvlJc w:val="left"/>
      <w:pPr>
        <w:ind w:left="150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1409F20">
      <w:start w:val="1"/>
      <w:numFmt w:val="lowerRoman"/>
      <w:lvlText w:val="%3."/>
      <w:lvlJc w:val="left"/>
      <w:pPr>
        <w:ind w:left="222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5E0D5C2">
      <w:start w:val="1"/>
      <w:numFmt w:val="decimal"/>
      <w:lvlText w:val="%4."/>
      <w:lvlJc w:val="left"/>
      <w:pPr>
        <w:ind w:left="294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F487D64">
      <w:start w:val="1"/>
      <w:numFmt w:val="lowerLetter"/>
      <w:lvlText w:val="%5."/>
      <w:lvlJc w:val="left"/>
      <w:pPr>
        <w:ind w:left="366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F323922">
      <w:start w:val="1"/>
      <w:numFmt w:val="lowerRoman"/>
      <w:lvlText w:val="%6."/>
      <w:lvlJc w:val="left"/>
      <w:pPr>
        <w:ind w:left="438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93E9184">
      <w:start w:val="1"/>
      <w:numFmt w:val="decimal"/>
      <w:lvlText w:val="%7."/>
      <w:lvlJc w:val="left"/>
      <w:pPr>
        <w:ind w:left="510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69276CA">
      <w:start w:val="1"/>
      <w:numFmt w:val="lowerLetter"/>
      <w:lvlText w:val="%8."/>
      <w:lvlJc w:val="left"/>
      <w:pPr>
        <w:ind w:left="58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F04228">
      <w:start w:val="1"/>
      <w:numFmt w:val="lowerRoman"/>
      <w:lvlText w:val="%9."/>
      <w:lvlJc w:val="left"/>
      <w:pPr>
        <w:ind w:left="6546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6BCB24B6"/>
    <w:multiLevelType w:val="hybridMultilevel"/>
    <w:tmpl w:val="A89E459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E51603A"/>
    <w:multiLevelType w:val="hybridMultilevel"/>
    <w:tmpl w:val="9E8CE138"/>
    <w:lvl w:ilvl="0" w:tplc="7CFC5B08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9" w15:restartNumberingAfterBreak="0">
    <w:nsid w:val="6E5C0A84"/>
    <w:multiLevelType w:val="hybridMultilevel"/>
    <w:tmpl w:val="2C900546"/>
    <w:styleLink w:val="Zaimportowanystyl1"/>
    <w:lvl w:ilvl="0" w:tplc="B434C94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89408DA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180C804">
      <w:start w:val="1"/>
      <w:numFmt w:val="decimal"/>
      <w:lvlText w:val="%3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67C2690">
      <w:start w:val="1"/>
      <w:numFmt w:val="decimal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8E252">
      <w:start w:val="1"/>
      <w:numFmt w:val="decimal"/>
      <w:lvlText w:val="%5)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FE07042">
      <w:start w:val="1"/>
      <w:numFmt w:val="decimal"/>
      <w:lvlText w:val="%6)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A6C01D0">
      <w:start w:val="1"/>
      <w:numFmt w:val="decimal"/>
      <w:lvlText w:val="%7)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0407140">
      <w:start w:val="1"/>
      <w:numFmt w:val="decimal"/>
      <w:lvlText w:val="%8)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62CDA60">
      <w:start w:val="1"/>
      <w:numFmt w:val="decimal"/>
      <w:lvlText w:val="%9)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6F345F01"/>
    <w:multiLevelType w:val="hybridMultilevel"/>
    <w:tmpl w:val="E168FDA6"/>
    <w:styleLink w:val="Zaimportowanystyl2"/>
    <w:lvl w:ilvl="0" w:tplc="57B8B2A2">
      <w:start w:val="1"/>
      <w:numFmt w:val="decimal"/>
      <w:lvlText w:val="%1."/>
      <w:lvlJc w:val="left"/>
      <w:pPr>
        <w:ind w:left="426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264AC2E">
      <w:start w:val="1"/>
      <w:numFmt w:val="lowerLetter"/>
      <w:lvlText w:val="%2."/>
      <w:lvlJc w:val="left"/>
      <w:pPr>
        <w:ind w:left="1146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70C3660">
      <w:start w:val="1"/>
      <w:numFmt w:val="lowerRoman"/>
      <w:lvlText w:val="%3."/>
      <w:lvlJc w:val="left"/>
      <w:pPr>
        <w:ind w:left="1866" w:hanging="30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06E6A28">
      <w:start w:val="1"/>
      <w:numFmt w:val="decimal"/>
      <w:lvlText w:val="%4."/>
      <w:lvlJc w:val="left"/>
      <w:pPr>
        <w:ind w:left="2586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6A65AC4">
      <w:start w:val="1"/>
      <w:numFmt w:val="lowerLetter"/>
      <w:lvlText w:val="%5."/>
      <w:lvlJc w:val="left"/>
      <w:pPr>
        <w:ind w:left="3306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E368344">
      <w:start w:val="1"/>
      <w:numFmt w:val="lowerRoman"/>
      <w:lvlText w:val="%6."/>
      <w:lvlJc w:val="left"/>
      <w:pPr>
        <w:ind w:left="4026" w:hanging="30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2B8ED3E">
      <w:start w:val="1"/>
      <w:numFmt w:val="decimal"/>
      <w:lvlText w:val="%7."/>
      <w:lvlJc w:val="left"/>
      <w:pPr>
        <w:ind w:left="4746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F2095C8">
      <w:start w:val="1"/>
      <w:numFmt w:val="lowerLetter"/>
      <w:lvlText w:val="%8."/>
      <w:lvlJc w:val="left"/>
      <w:pPr>
        <w:ind w:left="5466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4C40642">
      <w:start w:val="1"/>
      <w:numFmt w:val="lowerRoman"/>
      <w:lvlText w:val="%9."/>
      <w:lvlJc w:val="left"/>
      <w:pPr>
        <w:ind w:left="6186" w:hanging="30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70332428"/>
    <w:multiLevelType w:val="hybridMultilevel"/>
    <w:tmpl w:val="9580CAF0"/>
    <w:lvl w:ilvl="0" w:tplc="DF88F86C">
      <w:start w:val="1"/>
      <w:numFmt w:val="bullet"/>
      <w:lvlText w:val="-"/>
      <w:lvlJc w:val="left"/>
      <w:pPr>
        <w:ind w:left="42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46A127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2A281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CBAF5DE">
      <w:start w:val="1"/>
      <w:numFmt w:val="bullet"/>
      <w:lvlText w:val="·"/>
      <w:lvlJc w:val="left"/>
      <w:pPr>
        <w:ind w:left="258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D7A0EB2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80A532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5DAF83A">
      <w:start w:val="1"/>
      <w:numFmt w:val="bullet"/>
      <w:lvlText w:val="·"/>
      <w:lvlJc w:val="left"/>
      <w:pPr>
        <w:ind w:left="474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FC8ECA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5884DB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2" w15:restartNumberingAfterBreak="0">
    <w:nsid w:val="767067E2"/>
    <w:multiLevelType w:val="hybridMultilevel"/>
    <w:tmpl w:val="1EE6D2A0"/>
    <w:lvl w:ilvl="0" w:tplc="DB3405AC">
      <w:start w:val="1"/>
      <w:numFmt w:val="bullet"/>
      <w:lvlText w:val="-"/>
      <w:lvlJc w:val="left"/>
      <w:pPr>
        <w:ind w:left="42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55E2362">
      <w:start w:val="1"/>
      <w:numFmt w:val="bullet"/>
      <w:lvlText w:val="o"/>
      <w:lvlJc w:val="left"/>
      <w:pPr>
        <w:tabs>
          <w:tab w:val="left" w:pos="426"/>
        </w:tabs>
        <w:ind w:left="114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F3AC72C">
      <w:start w:val="1"/>
      <w:numFmt w:val="bullet"/>
      <w:lvlText w:val="▪"/>
      <w:lvlJc w:val="left"/>
      <w:pPr>
        <w:tabs>
          <w:tab w:val="left" w:pos="426"/>
        </w:tabs>
        <w:ind w:left="186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0CA5D84">
      <w:start w:val="1"/>
      <w:numFmt w:val="bullet"/>
      <w:lvlText w:val="·"/>
      <w:lvlJc w:val="left"/>
      <w:pPr>
        <w:tabs>
          <w:tab w:val="left" w:pos="426"/>
        </w:tabs>
        <w:ind w:left="258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76AC19A">
      <w:start w:val="1"/>
      <w:numFmt w:val="bullet"/>
      <w:lvlText w:val="o"/>
      <w:lvlJc w:val="left"/>
      <w:pPr>
        <w:tabs>
          <w:tab w:val="left" w:pos="426"/>
        </w:tabs>
        <w:ind w:left="330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BD2E072">
      <w:start w:val="1"/>
      <w:numFmt w:val="bullet"/>
      <w:lvlText w:val="▪"/>
      <w:lvlJc w:val="left"/>
      <w:pPr>
        <w:tabs>
          <w:tab w:val="left" w:pos="426"/>
        </w:tabs>
        <w:ind w:left="402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E2C16C2">
      <w:start w:val="1"/>
      <w:numFmt w:val="bullet"/>
      <w:lvlText w:val="·"/>
      <w:lvlJc w:val="left"/>
      <w:pPr>
        <w:tabs>
          <w:tab w:val="left" w:pos="426"/>
        </w:tabs>
        <w:ind w:left="4746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832F224">
      <w:start w:val="1"/>
      <w:numFmt w:val="bullet"/>
      <w:lvlText w:val="o"/>
      <w:lvlJc w:val="left"/>
      <w:pPr>
        <w:tabs>
          <w:tab w:val="left" w:pos="426"/>
        </w:tabs>
        <w:ind w:left="546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5747FDE">
      <w:start w:val="1"/>
      <w:numFmt w:val="bullet"/>
      <w:lvlText w:val="▪"/>
      <w:lvlJc w:val="left"/>
      <w:pPr>
        <w:tabs>
          <w:tab w:val="left" w:pos="426"/>
        </w:tabs>
        <w:ind w:left="6186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" w15:restartNumberingAfterBreak="0">
    <w:nsid w:val="77141C48"/>
    <w:multiLevelType w:val="hybridMultilevel"/>
    <w:tmpl w:val="FFF60378"/>
    <w:numStyleLink w:val="Zaimportowanystyl13"/>
  </w:abstractNum>
  <w:abstractNum w:abstractNumId="44" w15:restartNumberingAfterBreak="0">
    <w:nsid w:val="7B6B02AD"/>
    <w:multiLevelType w:val="hybridMultilevel"/>
    <w:tmpl w:val="BFD871EA"/>
    <w:lvl w:ilvl="0" w:tplc="BC7C8204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5E24144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7EAAD96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DF0D358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97147DF0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04B10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2C2B95E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1EABF22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E50E76E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C7E2FC6"/>
    <w:multiLevelType w:val="hybridMultilevel"/>
    <w:tmpl w:val="797E37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30034">
    <w:abstractNumId w:val="39"/>
  </w:num>
  <w:num w:numId="2" w16cid:durableId="1088774415">
    <w:abstractNumId w:val="22"/>
  </w:num>
  <w:num w:numId="3" w16cid:durableId="749497452">
    <w:abstractNumId w:val="40"/>
  </w:num>
  <w:num w:numId="4" w16cid:durableId="1774353386">
    <w:abstractNumId w:val="13"/>
  </w:num>
  <w:num w:numId="5" w16cid:durableId="1427506436">
    <w:abstractNumId w:val="9"/>
  </w:num>
  <w:num w:numId="6" w16cid:durableId="1391688502">
    <w:abstractNumId w:val="15"/>
  </w:num>
  <w:num w:numId="7" w16cid:durableId="1112822228">
    <w:abstractNumId w:val="28"/>
  </w:num>
  <w:num w:numId="8" w16cid:durableId="312418131">
    <w:abstractNumId w:val="8"/>
  </w:num>
  <w:num w:numId="9" w16cid:durableId="964197833">
    <w:abstractNumId w:val="13"/>
    <w:lvlOverride w:ilvl="0">
      <w:startOverride w:val="2"/>
    </w:lvlOverride>
  </w:num>
  <w:num w:numId="10" w16cid:durableId="1048148985">
    <w:abstractNumId w:val="12"/>
  </w:num>
  <w:num w:numId="11" w16cid:durableId="1171064167">
    <w:abstractNumId w:val="27"/>
  </w:num>
  <w:num w:numId="12" w16cid:durableId="1411274448">
    <w:abstractNumId w:val="16"/>
  </w:num>
  <w:num w:numId="13" w16cid:durableId="1471053375">
    <w:abstractNumId w:val="35"/>
  </w:num>
  <w:num w:numId="14" w16cid:durableId="752554801">
    <w:abstractNumId w:val="27"/>
    <w:lvlOverride w:ilvl="0">
      <w:startOverride w:val="3"/>
    </w:lvlOverride>
  </w:num>
  <w:num w:numId="15" w16cid:durableId="2082824582">
    <w:abstractNumId w:val="13"/>
    <w:lvlOverride w:ilvl="0">
      <w:startOverride w:val="3"/>
      <w:lvl w:ilvl="0" w:tplc="E4D41C4C">
        <w:start w:val="3"/>
        <w:numFmt w:val="decimal"/>
        <w:lvlText w:val="%1."/>
        <w:lvlJc w:val="left"/>
        <w:pPr>
          <w:ind w:left="426" w:hanging="28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1AD0142E">
        <w:start w:val="1"/>
        <w:numFmt w:val="lowerLetter"/>
        <w:lvlText w:val="%2."/>
        <w:lvlJc w:val="left"/>
        <w:pPr>
          <w:ind w:left="1146" w:hanging="28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90429894">
        <w:start w:val="1"/>
        <w:numFmt w:val="lowerRoman"/>
        <w:lvlText w:val="%3."/>
        <w:lvlJc w:val="left"/>
        <w:pPr>
          <w:ind w:left="1866" w:hanging="2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FB2C6DD6">
        <w:start w:val="1"/>
        <w:numFmt w:val="decimal"/>
        <w:lvlText w:val="%4."/>
        <w:lvlJc w:val="left"/>
        <w:pPr>
          <w:ind w:left="2586" w:hanging="28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6A0195C">
        <w:start w:val="1"/>
        <w:numFmt w:val="lowerLetter"/>
        <w:lvlText w:val="%5."/>
        <w:lvlJc w:val="left"/>
        <w:pPr>
          <w:ind w:left="3306" w:hanging="28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342623B8">
        <w:start w:val="1"/>
        <w:numFmt w:val="lowerRoman"/>
        <w:lvlText w:val="%6."/>
        <w:lvlJc w:val="left"/>
        <w:pPr>
          <w:ind w:left="4026" w:hanging="2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AAC830F4">
        <w:start w:val="1"/>
        <w:numFmt w:val="decimal"/>
        <w:lvlText w:val="%7."/>
        <w:lvlJc w:val="left"/>
        <w:pPr>
          <w:ind w:left="4746" w:hanging="28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863E9D8C">
        <w:start w:val="1"/>
        <w:numFmt w:val="lowerLetter"/>
        <w:lvlText w:val="%8."/>
        <w:lvlJc w:val="left"/>
        <w:pPr>
          <w:ind w:left="5466" w:hanging="28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B004B0C">
        <w:start w:val="1"/>
        <w:numFmt w:val="lowerRoman"/>
        <w:lvlText w:val="%9."/>
        <w:lvlJc w:val="left"/>
        <w:pPr>
          <w:ind w:left="6186" w:hanging="224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6" w16cid:durableId="1284388570">
    <w:abstractNumId w:val="7"/>
  </w:num>
  <w:num w:numId="17" w16cid:durableId="1766876496">
    <w:abstractNumId w:val="18"/>
  </w:num>
  <w:num w:numId="18" w16cid:durableId="594290348">
    <w:abstractNumId w:val="36"/>
  </w:num>
  <w:num w:numId="19" w16cid:durableId="1420641656">
    <w:abstractNumId w:val="18"/>
    <w:lvlOverride w:ilvl="0">
      <w:startOverride w:val="2"/>
    </w:lvlOverride>
  </w:num>
  <w:num w:numId="20" w16cid:durableId="1704331000">
    <w:abstractNumId w:val="13"/>
    <w:lvlOverride w:ilvl="0">
      <w:startOverride w:val="5"/>
    </w:lvlOverride>
  </w:num>
  <w:num w:numId="21" w16cid:durableId="1644653389">
    <w:abstractNumId w:val="29"/>
  </w:num>
  <w:num w:numId="22" w16cid:durableId="707991225">
    <w:abstractNumId w:val="26"/>
    <w:lvlOverride w:ilvl="0">
      <w:lvl w:ilvl="0" w:tplc="B0AC4B34">
        <w:start w:val="1"/>
        <w:numFmt w:val="decimal"/>
        <w:lvlText w:val="%1)"/>
        <w:lvlJc w:val="left"/>
        <w:pPr>
          <w:ind w:left="72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3" w16cid:durableId="247740193">
    <w:abstractNumId w:val="26"/>
    <w:lvlOverride w:ilvl="0">
      <w:lvl w:ilvl="0" w:tplc="B0AC4B34">
        <w:start w:val="1"/>
        <w:numFmt w:val="decimal"/>
        <w:lvlText w:val="%1)"/>
        <w:lvlJc w:val="left"/>
        <w:pPr>
          <w:tabs>
            <w:tab w:val="left" w:pos="6840"/>
          </w:tabs>
          <w:ind w:left="72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57224496">
        <w:start w:val="1"/>
        <w:numFmt w:val="lowerLetter"/>
        <w:lvlText w:val="%2."/>
        <w:lvlJc w:val="left"/>
        <w:pPr>
          <w:tabs>
            <w:tab w:val="left" w:pos="6840"/>
          </w:tabs>
          <w:ind w:left="144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AAC23E4A">
        <w:start w:val="1"/>
        <w:numFmt w:val="lowerRoman"/>
        <w:lvlText w:val="%3."/>
        <w:lvlJc w:val="left"/>
        <w:pPr>
          <w:tabs>
            <w:tab w:val="left" w:pos="6840"/>
          </w:tabs>
          <w:ind w:left="2160" w:hanging="3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0F408E88">
        <w:start w:val="1"/>
        <w:numFmt w:val="decimal"/>
        <w:lvlText w:val="%4."/>
        <w:lvlJc w:val="left"/>
        <w:pPr>
          <w:tabs>
            <w:tab w:val="left" w:pos="6840"/>
          </w:tabs>
          <w:ind w:left="288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690EC994">
        <w:start w:val="1"/>
        <w:numFmt w:val="lowerLetter"/>
        <w:lvlText w:val="%5."/>
        <w:lvlJc w:val="left"/>
        <w:pPr>
          <w:tabs>
            <w:tab w:val="left" w:pos="6840"/>
          </w:tabs>
          <w:ind w:left="360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C1847094">
        <w:start w:val="1"/>
        <w:numFmt w:val="lowerRoman"/>
        <w:lvlText w:val="%6."/>
        <w:lvlJc w:val="left"/>
        <w:pPr>
          <w:tabs>
            <w:tab w:val="left" w:pos="6840"/>
          </w:tabs>
          <w:ind w:left="4320" w:hanging="3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3F9A55F4">
        <w:start w:val="1"/>
        <w:numFmt w:val="decimal"/>
        <w:lvlText w:val="%7."/>
        <w:lvlJc w:val="left"/>
        <w:pPr>
          <w:tabs>
            <w:tab w:val="left" w:pos="6840"/>
          </w:tabs>
          <w:ind w:left="504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F9E2024E">
        <w:start w:val="1"/>
        <w:numFmt w:val="lowerLetter"/>
        <w:lvlText w:val="%8."/>
        <w:lvlJc w:val="left"/>
        <w:pPr>
          <w:tabs>
            <w:tab w:val="left" w:pos="6840"/>
          </w:tabs>
          <w:ind w:left="57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A2447DA8">
        <w:start w:val="1"/>
        <w:numFmt w:val="lowerRoman"/>
        <w:lvlText w:val="%9."/>
        <w:lvlJc w:val="left"/>
        <w:pPr>
          <w:tabs>
            <w:tab w:val="left" w:pos="6840"/>
          </w:tabs>
          <w:ind w:left="6480" w:hanging="30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4" w16cid:durableId="1579360548">
    <w:abstractNumId w:val="31"/>
  </w:num>
  <w:num w:numId="25" w16cid:durableId="1687511394">
    <w:abstractNumId w:val="10"/>
  </w:num>
  <w:num w:numId="26" w16cid:durableId="970669785">
    <w:abstractNumId w:val="13"/>
    <w:lvlOverride w:ilvl="0">
      <w:startOverride w:val="6"/>
    </w:lvlOverride>
  </w:num>
  <w:num w:numId="27" w16cid:durableId="410196123">
    <w:abstractNumId w:val="17"/>
  </w:num>
  <w:num w:numId="28" w16cid:durableId="242228751">
    <w:abstractNumId w:val="32"/>
    <w:lvlOverride w:ilvl="0">
      <w:lvl w:ilvl="0" w:tplc="B71420BA">
        <w:start w:val="1"/>
        <w:numFmt w:val="decimal"/>
        <w:lvlText w:val="%1)"/>
        <w:lvlJc w:val="left"/>
        <w:pPr>
          <w:ind w:left="720" w:hanging="360"/>
        </w:pPr>
        <w:rPr>
          <w:rFonts w:hAnsi="Arial Unicode MS" w:cs="Times New Roman"/>
          <w:b w:val="0"/>
          <w:bCs/>
          <w:i w:val="0"/>
          <w:i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9" w16cid:durableId="606473202">
    <w:abstractNumId w:val="23"/>
  </w:num>
  <w:num w:numId="30" w16cid:durableId="459882584">
    <w:abstractNumId w:val="0"/>
  </w:num>
  <w:num w:numId="31" w16cid:durableId="853613080">
    <w:abstractNumId w:val="13"/>
    <w:lvlOverride w:ilvl="0">
      <w:startOverride w:val="7"/>
    </w:lvlOverride>
  </w:num>
  <w:num w:numId="32" w16cid:durableId="58872878">
    <w:abstractNumId w:val="1"/>
  </w:num>
  <w:num w:numId="33" w16cid:durableId="986973131">
    <w:abstractNumId w:val="43"/>
  </w:num>
  <w:num w:numId="34" w16cid:durableId="1130246073">
    <w:abstractNumId w:val="30"/>
  </w:num>
  <w:num w:numId="35" w16cid:durableId="2100445744">
    <w:abstractNumId w:val="24"/>
  </w:num>
  <w:num w:numId="36" w16cid:durableId="323898425">
    <w:abstractNumId w:val="43"/>
    <w:lvlOverride w:ilvl="0">
      <w:startOverride w:val="4"/>
    </w:lvlOverride>
  </w:num>
  <w:num w:numId="37" w16cid:durableId="203564325">
    <w:abstractNumId w:val="4"/>
  </w:num>
  <w:num w:numId="38" w16cid:durableId="535702440">
    <w:abstractNumId w:val="21"/>
  </w:num>
  <w:num w:numId="39" w16cid:durableId="322970705">
    <w:abstractNumId w:val="41"/>
  </w:num>
  <w:num w:numId="40" w16cid:durableId="1499034338">
    <w:abstractNumId w:val="33"/>
    <w:lvlOverride w:ilvl="0">
      <w:startOverride w:val="2"/>
    </w:lvlOverride>
  </w:num>
  <w:num w:numId="41" w16cid:durableId="1963540074">
    <w:abstractNumId w:val="5"/>
  </w:num>
  <w:num w:numId="42" w16cid:durableId="460727539">
    <w:abstractNumId w:val="44"/>
    <w:lvlOverride w:ilvl="0">
      <w:startOverride w:val="3"/>
    </w:lvlOverride>
  </w:num>
  <w:num w:numId="43" w16cid:durableId="489951273">
    <w:abstractNumId w:val="42"/>
  </w:num>
  <w:num w:numId="44" w16cid:durableId="405418670">
    <w:abstractNumId w:val="13"/>
    <w:lvlOverride w:ilvl="0">
      <w:startOverride w:val="8"/>
      <w:lvl w:ilvl="0" w:tplc="E4D41C4C">
        <w:start w:val="8"/>
        <w:numFmt w:val="decimal"/>
        <w:lvlText w:val=""/>
        <w:lvlJc w:val="left"/>
        <w:rPr>
          <w:rFonts w:cs="Times New Roman"/>
        </w:rPr>
      </w:lvl>
    </w:lvlOverride>
    <w:lvlOverride w:ilvl="1">
      <w:lvl w:ilvl="1" w:tplc="1AD0142E">
        <w:numFmt w:val="decimal"/>
        <w:lvlText w:val=""/>
        <w:lvlJc w:val="left"/>
        <w:rPr>
          <w:rFonts w:cs="Times New Roman"/>
        </w:rPr>
      </w:lvl>
    </w:lvlOverride>
    <w:lvlOverride w:ilvl="2">
      <w:lvl w:ilvl="2" w:tplc="90429894"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 w:tplc="FB2C6DD6">
        <w:start w:val="1"/>
        <w:numFmt w:val="decimal"/>
        <w:lvlText w:val="%4."/>
        <w:lvlJc w:val="left"/>
        <w:pPr>
          <w:ind w:left="2586" w:hanging="360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5" w16cid:durableId="2001810852">
    <w:abstractNumId w:val="19"/>
  </w:num>
  <w:num w:numId="46" w16cid:durableId="1736539401">
    <w:abstractNumId w:val="11"/>
  </w:num>
  <w:num w:numId="47" w16cid:durableId="449399302">
    <w:abstractNumId w:val="37"/>
  </w:num>
  <w:num w:numId="48" w16cid:durableId="32655363">
    <w:abstractNumId w:val="38"/>
  </w:num>
  <w:num w:numId="49" w16cid:durableId="502472433">
    <w:abstractNumId w:val="34"/>
  </w:num>
  <w:num w:numId="50" w16cid:durableId="116216860">
    <w:abstractNumId w:val="25"/>
  </w:num>
  <w:num w:numId="51" w16cid:durableId="15207010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0735304">
    <w:abstractNumId w:val="3"/>
  </w:num>
  <w:num w:numId="53" w16cid:durableId="1351373473">
    <w:abstractNumId w:val="45"/>
  </w:num>
  <w:num w:numId="54" w16cid:durableId="392505032">
    <w:abstractNumId w:val="2"/>
  </w:num>
  <w:num w:numId="55" w16cid:durableId="1251305755">
    <w:abstractNumId w:val="6"/>
  </w:num>
  <w:num w:numId="56" w16cid:durableId="1380737544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BD71787-148C-4629-A76D-3E24C638D83D}"/>
  </w:docVars>
  <w:rsids>
    <w:rsidRoot w:val="00C34483"/>
    <w:rsid w:val="00000A4B"/>
    <w:rsid w:val="00001DF5"/>
    <w:rsid w:val="00014B4F"/>
    <w:rsid w:val="00016310"/>
    <w:rsid w:val="00031C52"/>
    <w:rsid w:val="00031E6C"/>
    <w:rsid w:val="0005293A"/>
    <w:rsid w:val="00067089"/>
    <w:rsid w:val="000759A0"/>
    <w:rsid w:val="00084AA2"/>
    <w:rsid w:val="000971CA"/>
    <w:rsid w:val="000A04E5"/>
    <w:rsid w:val="000B0A65"/>
    <w:rsid w:val="000D31CD"/>
    <w:rsid w:val="000D47BC"/>
    <w:rsid w:val="000E7AB7"/>
    <w:rsid w:val="000F5BBB"/>
    <w:rsid w:val="000F72AF"/>
    <w:rsid w:val="001058A9"/>
    <w:rsid w:val="001203AB"/>
    <w:rsid w:val="00122B7A"/>
    <w:rsid w:val="001309CC"/>
    <w:rsid w:val="00140DB3"/>
    <w:rsid w:val="00155A1F"/>
    <w:rsid w:val="001577DA"/>
    <w:rsid w:val="00166040"/>
    <w:rsid w:val="00167714"/>
    <w:rsid w:val="0017668B"/>
    <w:rsid w:val="001807FA"/>
    <w:rsid w:val="0018141A"/>
    <w:rsid w:val="00182DBC"/>
    <w:rsid w:val="001A06E0"/>
    <w:rsid w:val="001C4C78"/>
    <w:rsid w:val="001C5893"/>
    <w:rsid w:val="001C77F3"/>
    <w:rsid w:val="001D7D9F"/>
    <w:rsid w:val="001F1B6F"/>
    <w:rsid w:val="001F76F0"/>
    <w:rsid w:val="00220215"/>
    <w:rsid w:val="00220C1B"/>
    <w:rsid w:val="00224AFE"/>
    <w:rsid w:val="00227E69"/>
    <w:rsid w:val="00232A46"/>
    <w:rsid w:val="002417A2"/>
    <w:rsid w:val="00251138"/>
    <w:rsid w:val="002542CA"/>
    <w:rsid w:val="00274EE9"/>
    <w:rsid w:val="002A0319"/>
    <w:rsid w:val="002A0C68"/>
    <w:rsid w:val="002B6504"/>
    <w:rsid w:val="002C726A"/>
    <w:rsid w:val="00304F57"/>
    <w:rsid w:val="0031011C"/>
    <w:rsid w:val="00310B9E"/>
    <w:rsid w:val="003137AC"/>
    <w:rsid w:val="00317EFF"/>
    <w:rsid w:val="00323FAF"/>
    <w:rsid w:val="00331767"/>
    <w:rsid w:val="003341AE"/>
    <w:rsid w:val="00340AB9"/>
    <w:rsid w:val="00360961"/>
    <w:rsid w:val="003663B2"/>
    <w:rsid w:val="003720B7"/>
    <w:rsid w:val="00377641"/>
    <w:rsid w:val="00396A89"/>
    <w:rsid w:val="003A2966"/>
    <w:rsid w:val="003B001B"/>
    <w:rsid w:val="003C36EB"/>
    <w:rsid w:val="003C7491"/>
    <w:rsid w:val="003E40A0"/>
    <w:rsid w:val="003E4491"/>
    <w:rsid w:val="003F25F2"/>
    <w:rsid w:val="00412E4D"/>
    <w:rsid w:val="00426CF4"/>
    <w:rsid w:val="00455223"/>
    <w:rsid w:val="00463D00"/>
    <w:rsid w:val="004736EE"/>
    <w:rsid w:val="00483C52"/>
    <w:rsid w:val="004A1E93"/>
    <w:rsid w:val="004B3746"/>
    <w:rsid w:val="004D1D1F"/>
    <w:rsid w:val="004D78DE"/>
    <w:rsid w:val="004E4D5A"/>
    <w:rsid w:val="004E60E8"/>
    <w:rsid w:val="004E61A7"/>
    <w:rsid w:val="004E6C33"/>
    <w:rsid w:val="004F2DAD"/>
    <w:rsid w:val="004F4846"/>
    <w:rsid w:val="00503557"/>
    <w:rsid w:val="005049D2"/>
    <w:rsid w:val="00510246"/>
    <w:rsid w:val="00510CFE"/>
    <w:rsid w:val="005119E3"/>
    <w:rsid w:val="005170F4"/>
    <w:rsid w:val="00517128"/>
    <w:rsid w:val="0053212F"/>
    <w:rsid w:val="0053484C"/>
    <w:rsid w:val="00551A87"/>
    <w:rsid w:val="00555BDD"/>
    <w:rsid w:val="00570F0C"/>
    <w:rsid w:val="00575094"/>
    <w:rsid w:val="00580985"/>
    <w:rsid w:val="00586607"/>
    <w:rsid w:val="00590B68"/>
    <w:rsid w:val="005A4938"/>
    <w:rsid w:val="005A6BE5"/>
    <w:rsid w:val="005B241E"/>
    <w:rsid w:val="005C1FD2"/>
    <w:rsid w:val="005C3EF2"/>
    <w:rsid w:val="005C4A2D"/>
    <w:rsid w:val="005D0558"/>
    <w:rsid w:val="005E5500"/>
    <w:rsid w:val="005F2367"/>
    <w:rsid w:val="005F2BC8"/>
    <w:rsid w:val="005F328C"/>
    <w:rsid w:val="00615C7F"/>
    <w:rsid w:val="00637DAA"/>
    <w:rsid w:val="00644AD9"/>
    <w:rsid w:val="0069621C"/>
    <w:rsid w:val="006B3D1D"/>
    <w:rsid w:val="006D285E"/>
    <w:rsid w:val="006D415C"/>
    <w:rsid w:val="0070308C"/>
    <w:rsid w:val="0071414A"/>
    <w:rsid w:val="00721001"/>
    <w:rsid w:val="007264BF"/>
    <w:rsid w:val="00734D3A"/>
    <w:rsid w:val="00746DCE"/>
    <w:rsid w:val="0077309F"/>
    <w:rsid w:val="0078277B"/>
    <w:rsid w:val="00783F8D"/>
    <w:rsid w:val="00790610"/>
    <w:rsid w:val="00790785"/>
    <w:rsid w:val="007A2D61"/>
    <w:rsid w:val="007D2DC0"/>
    <w:rsid w:val="007E768D"/>
    <w:rsid w:val="007F03E6"/>
    <w:rsid w:val="0080108B"/>
    <w:rsid w:val="00810C40"/>
    <w:rsid w:val="00817650"/>
    <w:rsid w:val="00830436"/>
    <w:rsid w:val="00835B43"/>
    <w:rsid w:val="00842785"/>
    <w:rsid w:val="008431F7"/>
    <w:rsid w:val="00874B99"/>
    <w:rsid w:val="0088215F"/>
    <w:rsid w:val="00891EDE"/>
    <w:rsid w:val="00893A92"/>
    <w:rsid w:val="008A6263"/>
    <w:rsid w:val="008C0E42"/>
    <w:rsid w:val="008C51D8"/>
    <w:rsid w:val="008D294D"/>
    <w:rsid w:val="008D641F"/>
    <w:rsid w:val="00915DA7"/>
    <w:rsid w:val="00922AEE"/>
    <w:rsid w:val="00924180"/>
    <w:rsid w:val="00926A82"/>
    <w:rsid w:val="00950C18"/>
    <w:rsid w:val="009513B2"/>
    <w:rsid w:val="00952777"/>
    <w:rsid w:val="009620DE"/>
    <w:rsid w:val="00971B7D"/>
    <w:rsid w:val="009758FF"/>
    <w:rsid w:val="009914F6"/>
    <w:rsid w:val="009B717A"/>
    <w:rsid w:val="009B79BE"/>
    <w:rsid w:val="009C59DC"/>
    <w:rsid w:val="009C7A50"/>
    <w:rsid w:val="009D20B9"/>
    <w:rsid w:val="009E09C0"/>
    <w:rsid w:val="009E3519"/>
    <w:rsid w:val="009E3735"/>
    <w:rsid w:val="009F6905"/>
    <w:rsid w:val="00A028B3"/>
    <w:rsid w:val="00A106A7"/>
    <w:rsid w:val="00A10869"/>
    <w:rsid w:val="00A32839"/>
    <w:rsid w:val="00A42DA8"/>
    <w:rsid w:val="00A4351D"/>
    <w:rsid w:val="00A71A60"/>
    <w:rsid w:val="00A834E1"/>
    <w:rsid w:val="00A85CD1"/>
    <w:rsid w:val="00A86903"/>
    <w:rsid w:val="00AA5809"/>
    <w:rsid w:val="00AA5DF4"/>
    <w:rsid w:val="00AB0382"/>
    <w:rsid w:val="00AB40C1"/>
    <w:rsid w:val="00AD5EC4"/>
    <w:rsid w:val="00AE3740"/>
    <w:rsid w:val="00AE4AF5"/>
    <w:rsid w:val="00AF009D"/>
    <w:rsid w:val="00AF2466"/>
    <w:rsid w:val="00AF2763"/>
    <w:rsid w:val="00AF2F0A"/>
    <w:rsid w:val="00AF653A"/>
    <w:rsid w:val="00B22D85"/>
    <w:rsid w:val="00B262B1"/>
    <w:rsid w:val="00B515AE"/>
    <w:rsid w:val="00B65DD6"/>
    <w:rsid w:val="00B720B0"/>
    <w:rsid w:val="00B846FC"/>
    <w:rsid w:val="00BA3971"/>
    <w:rsid w:val="00BB06B5"/>
    <w:rsid w:val="00BC4A6D"/>
    <w:rsid w:val="00BE0FD3"/>
    <w:rsid w:val="00BE513F"/>
    <w:rsid w:val="00BE6122"/>
    <w:rsid w:val="00BF0803"/>
    <w:rsid w:val="00C020FC"/>
    <w:rsid w:val="00C02C92"/>
    <w:rsid w:val="00C03ABF"/>
    <w:rsid w:val="00C05B5B"/>
    <w:rsid w:val="00C26F7C"/>
    <w:rsid w:val="00C34483"/>
    <w:rsid w:val="00C46BF7"/>
    <w:rsid w:val="00C62896"/>
    <w:rsid w:val="00C9674E"/>
    <w:rsid w:val="00CA1E96"/>
    <w:rsid w:val="00CA41F9"/>
    <w:rsid w:val="00CB24D5"/>
    <w:rsid w:val="00CC73F7"/>
    <w:rsid w:val="00CC7664"/>
    <w:rsid w:val="00D02EAA"/>
    <w:rsid w:val="00D137AE"/>
    <w:rsid w:val="00D42C97"/>
    <w:rsid w:val="00D44739"/>
    <w:rsid w:val="00D44A75"/>
    <w:rsid w:val="00D5287F"/>
    <w:rsid w:val="00D53E59"/>
    <w:rsid w:val="00D54257"/>
    <w:rsid w:val="00D92F6B"/>
    <w:rsid w:val="00D93F7E"/>
    <w:rsid w:val="00D9713F"/>
    <w:rsid w:val="00DC766D"/>
    <w:rsid w:val="00DD1870"/>
    <w:rsid w:val="00DD1A8B"/>
    <w:rsid w:val="00DE2234"/>
    <w:rsid w:val="00DE2DC5"/>
    <w:rsid w:val="00DE41E9"/>
    <w:rsid w:val="00DE71EE"/>
    <w:rsid w:val="00DF1DCE"/>
    <w:rsid w:val="00E1422B"/>
    <w:rsid w:val="00E16061"/>
    <w:rsid w:val="00E3432F"/>
    <w:rsid w:val="00E44C7F"/>
    <w:rsid w:val="00E72606"/>
    <w:rsid w:val="00E805F6"/>
    <w:rsid w:val="00E8260F"/>
    <w:rsid w:val="00E942CC"/>
    <w:rsid w:val="00EB3D4D"/>
    <w:rsid w:val="00EE5AB1"/>
    <w:rsid w:val="00EE6447"/>
    <w:rsid w:val="00F036D6"/>
    <w:rsid w:val="00F4595E"/>
    <w:rsid w:val="00F51489"/>
    <w:rsid w:val="00F55A1B"/>
    <w:rsid w:val="00F576B0"/>
    <w:rsid w:val="00F7109F"/>
    <w:rsid w:val="00F749F6"/>
    <w:rsid w:val="00F7580A"/>
    <w:rsid w:val="00F769BD"/>
    <w:rsid w:val="00F93042"/>
    <w:rsid w:val="00FA43C8"/>
    <w:rsid w:val="00FA7539"/>
    <w:rsid w:val="00FD783E"/>
    <w:rsid w:val="00FE19F4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33336"/>
  <w15:docId w15:val="{7FBB2A5D-191B-49BD-AEFF-9321FB1F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4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34483"/>
    <w:rPr>
      <w:rFonts w:cs="Times New Roman"/>
      <w:u w:val="single"/>
    </w:rPr>
  </w:style>
  <w:style w:type="table" w:customStyle="1" w:styleId="TableNormal1">
    <w:name w:val="Table Normal1"/>
    <w:uiPriority w:val="99"/>
    <w:rsid w:val="00C344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uiPriority w:val="99"/>
    <w:rsid w:val="00C344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Nagweklubstopka">
    <w:name w:val="Nagłówek lub stopka"/>
    <w:uiPriority w:val="99"/>
    <w:rsid w:val="00C344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96" w:space="31" w:color="auto" w:frame="1"/>
        <w:bar w:val="none" w:sz="0" w:color="000000"/>
      </w:pBdr>
      <w:shd w:val="clear" w:color="auto" w:fill="FFFFFF"/>
    </w:pPr>
    <w:rPr>
      <w:rFonts w:cs="Arial Unicode MS"/>
      <w:color w:val="000000"/>
      <w:sz w:val="20"/>
      <w:szCs w:val="20"/>
      <w:u w:color="000000"/>
    </w:rPr>
  </w:style>
  <w:style w:type="paragraph" w:styleId="Bezodstpw">
    <w:name w:val="No Spacing"/>
    <w:uiPriority w:val="1"/>
    <w:qFormat/>
    <w:rsid w:val="00C344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kapitzlist">
    <w:name w:val="List Paragraph"/>
    <w:basedOn w:val="Normalny"/>
    <w:uiPriority w:val="99"/>
    <w:qFormat/>
    <w:rsid w:val="00C34483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rsid w:val="00C34483"/>
    <w:pPr>
      <w:widowControl w:val="0"/>
      <w:suppressAutoHyphens/>
      <w:spacing w:after="120"/>
      <w:ind w:left="283"/>
    </w:pPr>
    <w:rPr>
      <w:rFonts w:ascii="Times New Roman" w:hAnsi="Times New Roman"/>
      <w:kern w:val="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A42DA8"/>
    <w:rPr>
      <w:rFonts w:ascii="Arial Unicode MS" w:eastAsia="Arial Unicode MS" w:cs="Arial Unicode MS"/>
      <w:color w:val="000000"/>
      <w:sz w:val="24"/>
      <w:szCs w:val="24"/>
      <w:u w:color="000000"/>
    </w:rPr>
  </w:style>
  <w:style w:type="character" w:customStyle="1" w:styleId="Teksttreci3Bezpogrubienia">
    <w:name w:val="Tekst treści (3) + Bez pogrubienia"/>
    <w:aliases w:val="Bez kursywy"/>
    <w:uiPriority w:val="99"/>
    <w:rsid w:val="00C34483"/>
    <w:rPr>
      <w:rFonts w:ascii="Times New Roman" w:hAnsi="Times New Roman"/>
      <w:b/>
      <w:i/>
      <w:spacing w:val="0"/>
      <w:sz w:val="23"/>
    </w:rPr>
  </w:style>
  <w:style w:type="paragraph" w:customStyle="1" w:styleId="Default">
    <w:name w:val="Default"/>
    <w:uiPriority w:val="99"/>
    <w:rsid w:val="00C344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sz w:val="24"/>
      <w:szCs w:val="24"/>
      <w:u w:color="000000"/>
    </w:rPr>
  </w:style>
  <w:style w:type="character" w:styleId="Pogrubienie">
    <w:name w:val="Strong"/>
    <w:basedOn w:val="Domylnaczcionkaakapitu"/>
    <w:uiPriority w:val="99"/>
    <w:qFormat/>
    <w:rsid w:val="003C7491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014B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Styl">
    <w:name w:val="Styl"/>
    <w:uiPriority w:val="99"/>
    <w:rsid w:val="004D78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Zaimportowanystyl13">
    <w:name w:val="Zaimportowany styl 13"/>
    <w:rsid w:val="006B3B5A"/>
    <w:pPr>
      <w:numPr>
        <w:numId w:val="32"/>
      </w:numPr>
    </w:pPr>
  </w:style>
  <w:style w:type="numbering" w:customStyle="1" w:styleId="Zaimportowanystyl7">
    <w:name w:val="Zaimportowany styl 7"/>
    <w:rsid w:val="006B3B5A"/>
    <w:pPr>
      <w:numPr>
        <w:numId w:val="16"/>
      </w:numPr>
    </w:pPr>
  </w:style>
  <w:style w:type="numbering" w:customStyle="1" w:styleId="Zaimportowanystyl3">
    <w:name w:val="Zaimportowany styl 3"/>
    <w:rsid w:val="006B3B5A"/>
    <w:pPr>
      <w:numPr>
        <w:numId w:val="5"/>
      </w:numPr>
    </w:pPr>
  </w:style>
  <w:style w:type="numbering" w:customStyle="1" w:styleId="Zaimportowanystyl20">
    <w:name w:val="Zaimportowany styl 20"/>
    <w:rsid w:val="006B3B5A"/>
    <w:pPr>
      <w:numPr>
        <w:numId w:val="46"/>
      </w:numPr>
    </w:pPr>
  </w:style>
  <w:style w:type="numbering" w:customStyle="1" w:styleId="Zaimportowanystyl5">
    <w:name w:val="Zaimportowany styl 5"/>
    <w:rsid w:val="006B3B5A"/>
    <w:pPr>
      <w:numPr>
        <w:numId w:val="10"/>
      </w:numPr>
    </w:pPr>
  </w:style>
  <w:style w:type="numbering" w:customStyle="1" w:styleId="Zaimportowanystyl6">
    <w:name w:val="Zaimportowany styl 6"/>
    <w:rsid w:val="006B3B5A"/>
    <w:pPr>
      <w:numPr>
        <w:numId w:val="12"/>
      </w:numPr>
    </w:pPr>
  </w:style>
  <w:style w:type="numbering" w:customStyle="1" w:styleId="Zaimportowanystyl11">
    <w:name w:val="Zaimportowany styl 11"/>
    <w:rsid w:val="006B3B5A"/>
    <w:pPr>
      <w:numPr>
        <w:numId w:val="27"/>
      </w:numPr>
    </w:pPr>
  </w:style>
  <w:style w:type="numbering" w:customStyle="1" w:styleId="Zaimportowanystyl19">
    <w:name w:val="Zaimportowany styl 19"/>
    <w:rsid w:val="006B3B5A"/>
    <w:pPr>
      <w:numPr>
        <w:numId w:val="45"/>
      </w:numPr>
    </w:pPr>
  </w:style>
  <w:style w:type="numbering" w:customStyle="1" w:styleId="Zaimportowanystyl12">
    <w:name w:val="Zaimportowany styl 12"/>
    <w:rsid w:val="006B3B5A"/>
    <w:pPr>
      <w:numPr>
        <w:numId w:val="29"/>
      </w:numPr>
    </w:pPr>
  </w:style>
  <w:style w:type="numbering" w:customStyle="1" w:styleId="Zaimportowanystyl4">
    <w:name w:val="Zaimportowany styl 4"/>
    <w:rsid w:val="006B3B5A"/>
    <w:pPr>
      <w:numPr>
        <w:numId w:val="7"/>
      </w:numPr>
    </w:pPr>
  </w:style>
  <w:style w:type="numbering" w:customStyle="1" w:styleId="Zaimportowanystyl9">
    <w:name w:val="Zaimportowany styl 9"/>
    <w:rsid w:val="006B3B5A"/>
    <w:pPr>
      <w:numPr>
        <w:numId w:val="21"/>
      </w:numPr>
    </w:pPr>
  </w:style>
  <w:style w:type="numbering" w:customStyle="1" w:styleId="Zaimportowanystyl14">
    <w:name w:val="Zaimportowany styl 14"/>
    <w:rsid w:val="006B3B5A"/>
    <w:pPr>
      <w:numPr>
        <w:numId w:val="34"/>
      </w:numPr>
    </w:pPr>
  </w:style>
  <w:style w:type="numbering" w:customStyle="1" w:styleId="Zaimportowanystyl10">
    <w:name w:val="Zaimportowany styl 10"/>
    <w:rsid w:val="006B3B5A"/>
    <w:pPr>
      <w:numPr>
        <w:numId w:val="24"/>
      </w:numPr>
    </w:pPr>
  </w:style>
  <w:style w:type="numbering" w:customStyle="1" w:styleId="Zaimportowanystyl8">
    <w:name w:val="Zaimportowany styl 8"/>
    <w:rsid w:val="006B3B5A"/>
    <w:pPr>
      <w:numPr>
        <w:numId w:val="18"/>
      </w:numPr>
    </w:pPr>
  </w:style>
  <w:style w:type="numbering" w:customStyle="1" w:styleId="Zaimportowanystyl1">
    <w:name w:val="Zaimportowany styl 1"/>
    <w:rsid w:val="006B3B5A"/>
    <w:pPr>
      <w:numPr>
        <w:numId w:val="1"/>
      </w:numPr>
    </w:pPr>
  </w:style>
  <w:style w:type="numbering" w:customStyle="1" w:styleId="Zaimportowanystyl2">
    <w:name w:val="Zaimportowany styl 2"/>
    <w:rsid w:val="006B3B5A"/>
    <w:pPr>
      <w:numPr>
        <w:numId w:val="3"/>
      </w:numPr>
    </w:pPr>
  </w:style>
  <w:style w:type="character" w:styleId="Uwydatnienie">
    <w:name w:val="Emphasis"/>
    <w:basedOn w:val="Domylnaczcionkaakapitu"/>
    <w:uiPriority w:val="20"/>
    <w:qFormat/>
    <w:locked/>
    <w:rsid w:val="00D137AE"/>
    <w:rPr>
      <w:i/>
      <w:iCs/>
    </w:rPr>
  </w:style>
  <w:style w:type="paragraph" w:styleId="Tekstpodstawowy2">
    <w:name w:val="Body Text 2"/>
    <w:basedOn w:val="Normalny"/>
    <w:link w:val="Tekstpodstawowy2Znak"/>
    <w:uiPriority w:val="99"/>
    <w:unhideWhenUsed/>
    <w:rsid w:val="00E142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1422B"/>
    <w:rPr>
      <w:rFonts w:ascii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B4273-FA98-4A9B-AE77-B51416BE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4601</Words>
  <Characters>27610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Ślazyk</dc:creator>
  <cp:lastModifiedBy>Rafał Jasica</cp:lastModifiedBy>
  <cp:revision>9</cp:revision>
  <cp:lastPrinted>2021-10-18T11:25:00Z</cp:lastPrinted>
  <dcterms:created xsi:type="dcterms:W3CDTF">2025-10-09T10:54:00Z</dcterms:created>
  <dcterms:modified xsi:type="dcterms:W3CDTF">2025-10-16T10:01:00Z</dcterms:modified>
</cp:coreProperties>
</file>